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2D" w:rsidRPr="0013302D" w:rsidRDefault="0013302D" w:rsidP="0013302D">
      <w:pPr>
        <w:pStyle w:val="ab"/>
        <w:spacing w:after="0" w:afterAutospacing="0"/>
        <w:jc w:val="center"/>
        <w:rPr>
          <w:color w:val="333333"/>
        </w:rPr>
      </w:pPr>
      <w:r w:rsidRPr="0013302D">
        <w:rPr>
          <w:rStyle w:val="ac"/>
          <w:color w:val="000000"/>
        </w:rPr>
        <w:t>МИНИСТЕРСТВО ПРОСВЕЩЕНИЯ РОССИЙСКОЙ ФЕДЕРАЦИИ</w:t>
      </w:r>
    </w:p>
    <w:p w:rsidR="0013302D" w:rsidRPr="0013302D" w:rsidRDefault="0013302D" w:rsidP="0013302D">
      <w:pPr>
        <w:pStyle w:val="ab"/>
        <w:spacing w:after="0" w:afterAutospacing="0"/>
        <w:jc w:val="center"/>
        <w:rPr>
          <w:color w:val="333333"/>
        </w:rPr>
      </w:pPr>
      <w:r w:rsidRPr="0013302D">
        <w:rPr>
          <w:rStyle w:val="placeholder-mask"/>
          <w:b/>
          <w:bCs/>
          <w:color w:val="000000"/>
        </w:rPr>
        <w:t>‌</w:t>
      </w:r>
      <w:r w:rsidRPr="0013302D">
        <w:rPr>
          <w:rStyle w:val="placeholder"/>
          <w:b/>
          <w:bCs/>
          <w:color w:val="000000"/>
        </w:rPr>
        <w:t>Администрация муниципального образования Богородицкий район в комиссии по возобновлению муниципального образования</w:t>
      </w:r>
      <w:r w:rsidRPr="0013302D">
        <w:rPr>
          <w:rStyle w:val="placeholder-mask"/>
          <w:b/>
          <w:bCs/>
          <w:color w:val="000000"/>
        </w:rPr>
        <w:t>‌</w:t>
      </w:r>
      <w:r w:rsidRPr="0013302D">
        <w:rPr>
          <w:rStyle w:val="ac"/>
          <w:color w:val="000000"/>
        </w:rPr>
        <w:t>‌</w:t>
      </w:r>
      <w:r w:rsidRPr="0013302D">
        <w:rPr>
          <w:rStyle w:val="ac"/>
          <w:color w:val="333333"/>
        </w:rPr>
        <w:t> </w:t>
      </w:r>
    </w:p>
    <w:p w:rsidR="0013302D" w:rsidRPr="0013302D" w:rsidRDefault="0013302D" w:rsidP="0013302D">
      <w:pPr>
        <w:pStyle w:val="ab"/>
        <w:spacing w:after="0" w:afterAutospacing="0"/>
        <w:jc w:val="center"/>
        <w:rPr>
          <w:color w:val="333333"/>
        </w:rPr>
      </w:pPr>
      <w:r w:rsidRPr="0013302D">
        <w:rPr>
          <w:rStyle w:val="placeholder-mask"/>
          <w:b/>
          <w:bCs/>
          <w:color w:val="000000"/>
          <w:shd w:val="clear" w:color="auto" w:fill="FFFFFF"/>
        </w:rPr>
        <w:t>‌</w:t>
      </w:r>
      <w:r w:rsidRPr="0013302D">
        <w:rPr>
          <w:rStyle w:val="placeholder"/>
          <w:b/>
          <w:bCs/>
          <w:color w:val="000000"/>
          <w:shd w:val="clear" w:color="auto" w:fill="FFFFFF"/>
        </w:rPr>
        <w:t>Богородицкий район</w:t>
      </w:r>
      <w:r w:rsidRPr="0013302D">
        <w:rPr>
          <w:rStyle w:val="placeholder-mask"/>
          <w:b/>
          <w:bCs/>
          <w:color w:val="000000"/>
          <w:shd w:val="clear" w:color="auto" w:fill="FFFFFF"/>
        </w:rPr>
        <w:t>‌</w:t>
      </w:r>
      <w:r w:rsidRPr="0013302D">
        <w:rPr>
          <w:color w:val="333333"/>
        </w:rPr>
        <w:t>​</w:t>
      </w:r>
    </w:p>
    <w:p w:rsidR="0013302D" w:rsidRPr="0013302D" w:rsidRDefault="0013302D" w:rsidP="0013302D">
      <w:pPr>
        <w:pStyle w:val="ab"/>
        <w:spacing w:after="0" w:afterAutospacing="0"/>
        <w:jc w:val="center"/>
        <w:rPr>
          <w:color w:val="333333"/>
        </w:rPr>
      </w:pPr>
      <w:r w:rsidRPr="0013302D">
        <w:rPr>
          <w:rStyle w:val="ac"/>
          <w:color w:val="000000"/>
        </w:rPr>
        <w:t>МОУ СШ № 22</w:t>
      </w:r>
    </w:p>
    <w:p w:rsidR="00CC190F" w:rsidRDefault="00CC190F" w:rsidP="001C6EC5">
      <w:pPr>
        <w:jc w:val="center"/>
        <w:rPr>
          <w:rFonts w:ascii="Times New Roman" w:eastAsia="Calibri" w:hAnsi="Times New Roman"/>
          <w:lang w:val="ru-RU" w:bidi="ar-SA"/>
        </w:rPr>
      </w:pPr>
    </w:p>
    <w:p w:rsidR="00CC190F" w:rsidRDefault="00CC190F" w:rsidP="00CC190F">
      <w:pPr>
        <w:rPr>
          <w:rFonts w:ascii="Times New Roman" w:eastAsia="Calibri" w:hAnsi="Times New Roman"/>
          <w:lang w:val="ru-RU" w:bidi="ar-SA"/>
        </w:rPr>
      </w:pPr>
    </w:p>
    <w:p w:rsid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proofErr w:type="gramStart"/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РАССМОТРЕНО</w:t>
      </w:r>
      <w:proofErr w:type="gramEnd"/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                   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СОГЛАСОВАНО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                 </w:t>
      </w:r>
      <w:r w:rsidR="00383C7F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                   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УТВЕРЖДЕНО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</w:t>
      </w:r>
    </w:p>
    <w:p w:rsidR="0013302D" w:rsidRP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педсоветом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                            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руководитель ШМО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учителей- предметников 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Директор МОУ СШ№22</w:t>
      </w:r>
    </w:p>
    <w:p w:rsidR="00383C7F" w:rsidRDefault="00592002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r w:rsidRPr="00592002">
        <w:rPr>
          <w:rFonts w:ascii="Times New Roman" w:hAnsi="Times New Roman"/>
          <w:color w:val="333333"/>
          <w:sz w:val="21"/>
          <w:u w:val="single"/>
          <w:lang w:val="ru-RU" w:eastAsia="ru-RU" w:bidi="ar-SA"/>
        </w:rPr>
        <w:t xml:space="preserve">                     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Акулова Т.</w:t>
      </w:r>
      <w:proofErr w:type="gramStart"/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С</w:t>
      </w:r>
      <w:proofErr w:type="gramEnd"/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</w:t>
      </w:r>
      <w:r w:rsidRPr="00592002">
        <w:rPr>
          <w:rFonts w:ascii="Times New Roman" w:hAnsi="Times New Roman"/>
          <w:color w:val="333333"/>
          <w:sz w:val="21"/>
          <w:u w:val="single"/>
          <w:lang w:val="ru-RU" w:eastAsia="ru-RU" w:bidi="ar-SA"/>
        </w:rPr>
        <w:t xml:space="preserve">                            </w:t>
      </w:r>
      <w:proofErr w:type="gramStart"/>
      <w:r>
        <w:rPr>
          <w:rFonts w:ascii="Times New Roman" w:hAnsi="Times New Roman"/>
          <w:color w:val="333333"/>
          <w:sz w:val="21"/>
          <w:lang w:val="ru-RU" w:eastAsia="ru-RU" w:bidi="ar-SA"/>
        </w:rPr>
        <w:t>Киселев</w:t>
      </w:r>
      <w:proofErr w:type="gramEnd"/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М.Ю. 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Pr="00592002">
        <w:rPr>
          <w:rFonts w:ascii="Times New Roman" w:hAnsi="Times New Roman"/>
          <w:color w:val="333333"/>
          <w:sz w:val="21"/>
          <w:u w:val="single"/>
          <w:lang w:val="ru-RU" w:eastAsia="ru-RU" w:bidi="ar-SA"/>
        </w:rPr>
        <w:t xml:space="preserve">                     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Звягина Т.П.</w:t>
      </w:r>
    </w:p>
    <w:p w:rsidR="0013302D" w:rsidRPr="0013302D" w:rsidRDefault="00592002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Протокол</w:t>
      </w:r>
      <w:r w:rsidR="00383C7F" w:rsidRP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№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1                  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Протокол №1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           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Приказ №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="00FF56FA">
        <w:rPr>
          <w:rFonts w:ascii="Times New Roman" w:hAnsi="Times New Roman"/>
          <w:color w:val="333333"/>
          <w:sz w:val="21"/>
          <w:lang w:val="ru-RU" w:eastAsia="ru-RU" w:bidi="ar-SA"/>
        </w:rPr>
        <w:t>321</w:t>
      </w:r>
      <w:r w:rsidR="0013302D">
        <w:rPr>
          <w:rFonts w:ascii="Times New Roman" w:hAnsi="Times New Roman"/>
          <w:color w:val="333333"/>
          <w:sz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от «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30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»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августа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2023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г</w:t>
      </w:r>
      <w:r w:rsidR="00383C7F"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от «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30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»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августа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2023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г.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      </w:t>
      </w:r>
      <w:r w:rsidR="00383C7F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от «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30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»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августа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</w:t>
      </w:r>
      <w:r w:rsidRPr="0013302D">
        <w:rPr>
          <w:rFonts w:ascii="Times New Roman" w:hAnsi="Times New Roman"/>
          <w:color w:val="333333"/>
          <w:sz w:val="21"/>
          <w:lang w:val="ru-RU" w:eastAsia="ru-RU" w:bidi="ar-SA"/>
        </w:rPr>
        <w:t>2023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 г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 xml:space="preserve">      </w:t>
      </w:r>
    </w:p>
    <w:p w:rsidR="0013302D" w:rsidRP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</w:t>
      </w:r>
    </w:p>
    <w:p w:rsidR="0013302D" w:rsidRDefault="0013302D" w:rsidP="0013302D">
      <w:pPr>
        <w:rPr>
          <w:rFonts w:ascii="Times New Roman" w:hAnsi="Times New Roman"/>
          <w:color w:val="333333"/>
          <w:sz w:val="21"/>
          <w:lang w:val="ru-RU" w:eastAsia="ru-RU" w:bidi="ar-SA"/>
        </w:rPr>
      </w:pP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.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</w:t>
      </w:r>
      <w:r w:rsidRPr="0013302D">
        <w:rPr>
          <w:rFonts w:ascii="Times New Roman" w:hAnsi="Times New Roman"/>
          <w:color w:val="333333"/>
          <w:sz w:val="21"/>
          <w:szCs w:val="21"/>
          <w:lang w:val="ru-RU" w:eastAsia="ru-RU" w:bidi="ar-SA"/>
        </w:rPr>
        <w:t>.</w:t>
      </w: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  </w:t>
      </w:r>
    </w:p>
    <w:p w:rsidR="0013302D" w:rsidRDefault="0013302D" w:rsidP="0013302D">
      <w:pPr>
        <w:rPr>
          <w:rFonts w:ascii="Times New Roman" w:hAnsi="Times New Roman"/>
          <w:color w:val="333333"/>
          <w:sz w:val="21"/>
          <w:lang w:val="ru-RU" w:eastAsia="ru-RU" w:bidi="ar-SA"/>
        </w:rPr>
      </w:pP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                       </w:t>
      </w:r>
    </w:p>
    <w:p w:rsidR="0013302D" w:rsidRP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  <w:r>
        <w:rPr>
          <w:rFonts w:ascii="Times New Roman" w:hAnsi="Times New Roman"/>
          <w:color w:val="333333"/>
          <w:sz w:val="21"/>
          <w:lang w:val="ru-RU" w:eastAsia="ru-RU" w:bidi="ar-SA"/>
        </w:rPr>
        <w:t xml:space="preserve">                                                       </w:t>
      </w:r>
    </w:p>
    <w:p w:rsidR="0013302D" w:rsidRP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</w:p>
    <w:p w:rsidR="0013302D" w:rsidRPr="0013302D" w:rsidRDefault="0013302D" w:rsidP="0013302D">
      <w:pPr>
        <w:rPr>
          <w:rFonts w:ascii="Times New Roman" w:hAnsi="Times New Roman"/>
          <w:color w:val="333333"/>
          <w:sz w:val="21"/>
          <w:szCs w:val="21"/>
          <w:lang w:val="ru-RU" w:eastAsia="ru-RU" w:bidi="ar-SA"/>
        </w:rPr>
      </w:pPr>
    </w:p>
    <w:p w:rsidR="00CC190F" w:rsidRDefault="00CC190F" w:rsidP="00592002">
      <w:pPr>
        <w:rPr>
          <w:rFonts w:eastAsia="Calibri"/>
          <w:sz w:val="28"/>
          <w:szCs w:val="28"/>
          <w:lang w:val="ru-RU" w:bidi="ar-SA"/>
        </w:rPr>
      </w:pPr>
    </w:p>
    <w:p w:rsidR="00CC190F" w:rsidRPr="008725AD" w:rsidRDefault="00CC190F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6B4355" w:rsidRPr="008725AD" w:rsidRDefault="006B4355" w:rsidP="008725AD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До</w:t>
      </w:r>
      <w:r w:rsidR="00383C7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полнительная </w:t>
      </w:r>
    </w:p>
    <w:p w:rsidR="006B4355" w:rsidRPr="008725AD" w:rsidRDefault="006B4355" w:rsidP="008725AD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общеразвивающая</w:t>
      </w:r>
      <w:proofErr w:type="spellEnd"/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программа</w:t>
      </w:r>
    </w:p>
    <w:p w:rsidR="00CC190F" w:rsidRPr="00BB3529" w:rsidRDefault="00CC190F" w:rsidP="008725AD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BB35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«Основы </w:t>
      </w:r>
      <w:r w:rsidR="00383C7F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малого </w:t>
      </w:r>
      <w:r w:rsidRPr="00BB35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предпринимательства»</w:t>
      </w:r>
    </w:p>
    <w:p w:rsidR="00CC190F" w:rsidRPr="008725AD" w:rsidRDefault="006B4355" w:rsidP="008725AD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Возраст: 15-17 лет</w:t>
      </w:r>
    </w:p>
    <w:p w:rsidR="00CC190F" w:rsidRPr="008725AD" w:rsidRDefault="00CC190F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CC190F" w:rsidRPr="008725AD" w:rsidRDefault="00CC190F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8725AD" w:rsidRDefault="008725AD" w:rsidP="008725AD">
      <w:pPr>
        <w:spacing w:after="200" w:line="276" w:lineRule="auto"/>
        <w:ind w:left="6521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Составитель:</w:t>
      </w:r>
    </w:p>
    <w:p w:rsidR="0013302D" w:rsidRDefault="0013302D" w:rsidP="0013302D">
      <w:pPr>
        <w:spacing w:after="200" w:line="276" w:lineRule="auto"/>
        <w:ind w:left="6521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Учитель истории и обществознания </w:t>
      </w:r>
    </w:p>
    <w:p w:rsidR="0013302D" w:rsidRPr="008725AD" w:rsidRDefault="0013302D" w:rsidP="0013302D">
      <w:pPr>
        <w:spacing w:after="200" w:line="276" w:lineRule="auto"/>
        <w:ind w:left="6521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Киселев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 w:bidi="ar-SA"/>
        </w:rPr>
        <w:t>Михзаил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Юрьевич</w:t>
      </w:r>
    </w:p>
    <w:p w:rsidR="00CC190F" w:rsidRPr="008725AD" w:rsidRDefault="00CC190F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1C6EC5" w:rsidRPr="008725AD" w:rsidRDefault="001C6EC5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6EC5" w:rsidRPr="008725AD" w:rsidRDefault="001C6EC5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6EC5" w:rsidRPr="008725AD" w:rsidRDefault="001C6EC5" w:rsidP="008725AD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CC190F" w:rsidRPr="008725AD" w:rsidRDefault="0013302D" w:rsidP="008725AD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Богородицк </w:t>
      </w:r>
      <w:r w:rsidR="00CC190F"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20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23 </w:t>
      </w:r>
      <w:r w:rsidR="00CC190F"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год</w:t>
      </w:r>
    </w:p>
    <w:p w:rsidR="002704B2" w:rsidRPr="008725AD" w:rsidRDefault="001C6EC5" w:rsidP="008725AD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1C6EC5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2704B2" w:rsidRPr="008725AD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Содержание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1. Пояснительная записка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1.1. Актуальность и новизна программы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1.2. Направленность программы, ее цель и задачи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1.3. Срок реализации программы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1.4. Организационно-педагогические условия реализации программы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1.5. Планируемые результаты обучения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2. Содержание программы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3. Учебно-тематический план и примерный календарный учебный график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4. Контрольно-измерительные материалы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 Методическое обеспечение программы 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>6. Условия реализации программы</w:t>
      </w:r>
    </w:p>
    <w:p w:rsidR="002704B2" w:rsidRPr="008725AD" w:rsidRDefault="002704B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725A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7. Список использованной литературы</w:t>
      </w:r>
    </w:p>
    <w:p w:rsidR="002704B2" w:rsidRDefault="002704B2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13302D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32124" w:rsidRDefault="00024189" w:rsidP="008725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1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6EC5" w:rsidRDefault="001C6EC5" w:rsidP="00493E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189" w:rsidRDefault="00024189" w:rsidP="00872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ECD">
        <w:rPr>
          <w:rFonts w:ascii="Times New Roman" w:hAnsi="Times New Roman" w:cs="Times New Roman"/>
          <w:sz w:val="28"/>
          <w:szCs w:val="28"/>
        </w:rPr>
        <w:t xml:space="preserve">Становление и развитие в России </w:t>
      </w:r>
      <w:r w:rsidR="00383C7F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493ECD">
        <w:rPr>
          <w:rFonts w:ascii="Times New Roman" w:hAnsi="Times New Roman" w:cs="Times New Roman"/>
          <w:sz w:val="28"/>
          <w:szCs w:val="28"/>
        </w:rPr>
        <w:t xml:space="preserve">предпринимательства являются закономерным и объективным процессом реализации </w:t>
      </w:r>
      <w:r w:rsidR="00493ECD" w:rsidRPr="00493ECD">
        <w:rPr>
          <w:rFonts w:ascii="Times New Roman" w:hAnsi="Times New Roman" w:cs="Times New Roman"/>
          <w:sz w:val="28"/>
          <w:szCs w:val="28"/>
        </w:rPr>
        <w:t>экономических</w:t>
      </w:r>
      <w:r w:rsidRPr="00493ECD">
        <w:rPr>
          <w:rFonts w:ascii="Times New Roman" w:hAnsi="Times New Roman" w:cs="Times New Roman"/>
          <w:sz w:val="28"/>
          <w:szCs w:val="28"/>
        </w:rPr>
        <w:t xml:space="preserve"> реформ и формирования в </w:t>
      </w:r>
      <w:r w:rsidR="00493ECD" w:rsidRPr="00493ECD">
        <w:rPr>
          <w:rFonts w:ascii="Times New Roman" w:hAnsi="Times New Roman" w:cs="Times New Roman"/>
          <w:sz w:val="28"/>
          <w:szCs w:val="28"/>
        </w:rPr>
        <w:t>перспективе</w:t>
      </w:r>
      <w:r w:rsidRPr="00493ECD">
        <w:rPr>
          <w:rFonts w:ascii="Times New Roman" w:hAnsi="Times New Roman" w:cs="Times New Roman"/>
          <w:sz w:val="28"/>
          <w:szCs w:val="28"/>
        </w:rPr>
        <w:t xml:space="preserve"> цивилизованной</w:t>
      </w:r>
      <w:r w:rsidR="00493ECD" w:rsidRPr="00493ECD">
        <w:rPr>
          <w:rFonts w:ascii="Times New Roman" w:hAnsi="Times New Roman" w:cs="Times New Roman"/>
          <w:sz w:val="28"/>
          <w:szCs w:val="28"/>
        </w:rPr>
        <w:t xml:space="preserve"> рыночной экономики.</w:t>
      </w:r>
    </w:p>
    <w:p w:rsidR="00B71C6D" w:rsidRDefault="00493ECD" w:rsidP="00872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 особенно важно соответствие содержания образования потребностям общества в формировании нового типа работников – предприимчивых, экономически грамотных, профессионально образованных, способных быстро адаптироваться в различных ситуациях.</w:t>
      </w:r>
      <w:r w:rsidR="00861E4E">
        <w:rPr>
          <w:rFonts w:ascii="Times New Roman" w:hAnsi="Times New Roman" w:cs="Times New Roman"/>
          <w:sz w:val="28"/>
          <w:szCs w:val="28"/>
        </w:rPr>
        <w:t xml:space="preserve">     Развитие бизнеса требует от его участников освоения новых профессий, новых подходов к людям, к их деятельности, а самое главное – новых знаний.</w:t>
      </w:r>
      <w:r w:rsidR="00B71C6D" w:rsidRPr="00B71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6D" w:rsidRDefault="00B71C6D" w:rsidP="00872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одним из приоритетных направлений современного образования является обучение учащихся основам предпринимательства, их адаптация и ориентация в рыночных условиях, формирование экономического мышления, развития экономической культуры населения.</w:t>
      </w:r>
    </w:p>
    <w:p w:rsidR="00861E4E" w:rsidRDefault="00861E4E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C6D" w:rsidRPr="00B71C6D" w:rsidRDefault="006E2152" w:rsidP="008725A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C6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71C6D" w:rsidRPr="00B71C6D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6E2152" w:rsidRDefault="00861E4E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C6EC5">
        <w:rPr>
          <w:rFonts w:ascii="Times New Roman" w:hAnsi="Times New Roman" w:cs="Times New Roman"/>
          <w:sz w:val="28"/>
          <w:szCs w:val="28"/>
        </w:rPr>
        <w:t>«О</w:t>
      </w:r>
      <w:r w:rsidR="006E2152">
        <w:rPr>
          <w:rFonts w:ascii="Times New Roman" w:hAnsi="Times New Roman" w:cs="Times New Roman"/>
          <w:sz w:val="28"/>
          <w:szCs w:val="28"/>
        </w:rPr>
        <w:t xml:space="preserve">сновы </w:t>
      </w:r>
      <w:r w:rsidR="00383C7F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E2152">
        <w:rPr>
          <w:rFonts w:ascii="Times New Roman" w:hAnsi="Times New Roman" w:cs="Times New Roman"/>
          <w:sz w:val="28"/>
          <w:szCs w:val="28"/>
        </w:rPr>
        <w:t>предпринимательства»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2152">
        <w:rPr>
          <w:rFonts w:ascii="Times New Roman" w:hAnsi="Times New Roman" w:cs="Times New Roman"/>
          <w:sz w:val="28"/>
          <w:szCs w:val="28"/>
        </w:rPr>
        <w:t xml:space="preserve"> на решение образовательных задач</w:t>
      </w:r>
      <w:r w:rsidR="00B71C6D">
        <w:rPr>
          <w:rFonts w:ascii="Times New Roman" w:hAnsi="Times New Roman" w:cs="Times New Roman"/>
          <w:sz w:val="28"/>
          <w:szCs w:val="28"/>
        </w:rPr>
        <w:t xml:space="preserve">, </w:t>
      </w:r>
      <w:r w:rsidR="006E2152">
        <w:rPr>
          <w:rFonts w:ascii="Times New Roman" w:hAnsi="Times New Roman" w:cs="Times New Roman"/>
          <w:sz w:val="28"/>
          <w:szCs w:val="28"/>
        </w:rPr>
        <w:t xml:space="preserve"> расширения кругозора учащихся о современном мире и роли предпринимательства в нем.</w:t>
      </w:r>
      <w:r w:rsidR="00D81CC4">
        <w:rPr>
          <w:rFonts w:ascii="Times New Roman" w:hAnsi="Times New Roman" w:cs="Times New Roman"/>
          <w:sz w:val="28"/>
          <w:szCs w:val="28"/>
        </w:rPr>
        <w:t xml:space="preserve"> </w:t>
      </w:r>
      <w:r w:rsidR="006E2152">
        <w:rPr>
          <w:rFonts w:ascii="Times New Roman" w:hAnsi="Times New Roman" w:cs="Times New Roman"/>
          <w:sz w:val="28"/>
          <w:szCs w:val="28"/>
        </w:rPr>
        <w:t xml:space="preserve"> Изучение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2152">
        <w:rPr>
          <w:rFonts w:ascii="Times New Roman" w:hAnsi="Times New Roman" w:cs="Times New Roman"/>
          <w:sz w:val="28"/>
          <w:szCs w:val="28"/>
        </w:rPr>
        <w:t>способствует воспитанию экономически грамотного гражданина страны, обладающего качествами лидера, умеющего принять решение и прогнозировать его последствия, уважающего экономические  права и свободы  других людей, готового поделиться своими знаниями и опытом, предприимчивого и ответственного хозяина своего бизнеса.</w:t>
      </w:r>
      <w:proofErr w:type="gramEnd"/>
    </w:p>
    <w:p w:rsidR="00B71C6D" w:rsidRDefault="00B71C6D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CC4" w:rsidRPr="008725AD" w:rsidRDefault="002704B2" w:rsidP="0087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5AD">
        <w:rPr>
          <w:rFonts w:ascii="Times New Roman" w:hAnsi="Times New Roman" w:cs="Times New Roman"/>
          <w:b/>
          <w:sz w:val="28"/>
          <w:szCs w:val="28"/>
        </w:rPr>
        <w:t>1.2. Направленность программы, ее цель и задачи</w:t>
      </w:r>
    </w:p>
    <w:p w:rsidR="002704B2" w:rsidRDefault="002704B2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6B1C" w:rsidRPr="00DF0216" w:rsidRDefault="00B71C6D" w:rsidP="0087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программы</w:t>
      </w:r>
      <w:r w:rsidR="00E36B1C" w:rsidRPr="00DF0216">
        <w:rPr>
          <w:rFonts w:ascii="Times New Roman" w:hAnsi="Times New Roman" w:cs="Times New Roman"/>
          <w:b/>
          <w:sz w:val="28"/>
          <w:szCs w:val="28"/>
        </w:rPr>
        <w:t>:</w:t>
      </w:r>
    </w:p>
    <w:p w:rsidR="00E36B1C" w:rsidRDefault="00E36B1C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научного мировоззрения, способствующее осознанию возможностей человека и его места в новых социально-экономических условиях;</w:t>
      </w:r>
    </w:p>
    <w:p w:rsidR="00E36B1C" w:rsidRDefault="00E36B1C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старшеклассников знания о предпринимательской деятельности как важнейшей сфере человеческой деятельности;</w:t>
      </w:r>
    </w:p>
    <w:p w:rsidR="00E36B1C" w:rsidRDefault="00E36B1C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экономическую, технологическую  и правовую культуру;</w:t>
      </w:r>
    </w:p>
    <w:p w:rsidR="00E36B1C" w:rsidRDefault="00E36B1C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D81CC4">
        <w:rPr>
          <w:rFonts w:ascii="Times New Roman" w:hAnsi="Times New Roman" w:cs="Times New Roman"/>
          <w:sz w:val="28"/>
          <w:szCs w:val="28"/>
        </w:rPr>
        <w:t>итывать творческую, конкурент</w:t>
      </w:r>
      <w:r>
        <w:rPr>
          <w:rFonts w:ascii="Times New Roman" w:hAnsi="Times New Roman" w:cs="Times New Roman"/>
          <w:sz w:val="28"/>
          <w:szCs w:val="28"/>
        </w:rPr>
        <w:t>оспособную личность, обладающую такими качествами, как самостоятельность, предприимчивость, деловитость,</w:t>
      </w:r>
      <w:r w:rsidR="00D81CC4">
        <w:rPr>
          <w:rFonts w:ascii="Times New Roman" w:hAnsi="Times New Roman" w:cs="Times New Roman"/>
          <w:sz w:val="28"/>
          <w:szCs w:val="28"/>
        </w:rPr>
        <w:t xml:space="preserve"> ответственность, расчет риска при принятии решений, эффективные действия в условиях конкуренции;</w:t>
      </w:r>
    </w:p>
    <w:p w:rsidR="00D81CC4" w:rsidRDefault="00D81CC4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предпринимательскую инициативу старшеклассников, их потенциальные возможности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 к самообразованию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саморазвитию;</w:t>
      </w:r>
    </w:p>
    <w:p w:rsidR="00D81CC4" w:rsidRDefault="00D81CC4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 профессиональной ориентации школьников и самоопределения личности с учетом профессиональных предпочтений.</w:t>
      </w:r>
    </w:p>
    <w:p w:rsidR="00D81CC4" w:rsidRDefault="00D81CC4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CC4" w:rsidRPr="00DF0216" w:rsidRDefault="00D81CC4" w:rsidP="0087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21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71C6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DF0216">
        <w:rPr>
          <w:rFonts w:ascii="Times New Roman" w:hAnsi="Times New Roman" w:cs="Times New Roman"/>
          <w:b/>
          <w:sz w:val="28"/>
          <w:szCs w:val="28"/>
        </w:rPr>
        <w:t>:</w:t>
      </w:r>
    </w:p>
    <w:p w:rsidR="00D81CC4" w:rsidRDefault="00D81CC4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базовых понятий и терминов, используемых для описания процессов и явлений, происходящих в сфере предпринимательской деятельности, для интерпретации экономических данных и информации;</w:t>
      </w:r>
    </w:p>
    <w:p w:rsidR="00D81CC4" w:rsidRDefault="00D81CC4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экономической грамотности, позволяющей анализировать проблемы и происходящие изменения в сфере экономики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вырабатывать на этой основе аргументированные суждения, умения оценивать возможные последствия принимаемых решений;</w:t>
      </w:r>
    </w:p>
    <w:p w:rsidR="00D81CC4" w:rsidRDefault="00DF0216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принятия  самостоятельных экономически обоснованных решений;</w:t>
      </w:r>
    </w:p>
    <w:p w:rsidR="00DF0216" w:rsidRDefault="00DF0216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технологии создания своего собственного дела, определение наиболее выгодных сфер бизнеса, планирование предпринимательской деятельности и составления бизнес-планов;</w:t>
      </w:r>
    </w:p>
    <w:p w:rsidR="00DF0216" w:rsidRDefault="00DF0216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проведения исследований экономических явлений в сфере предпринимательства: анализ, синтез, обобщение экономической информации, прогнозирования развития явления и поведения людей и предпринимательских фирм, сопровождающееся графической интерпретацией и их критическим рассмотрением;</w:t>
      </w:r>
    </w:p>
    <w:p w:rsidR="00DF0216" w:rsidRDefault="00DF0216" w:rsidP="008725A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</w:t>
      </w:r>
      <w:r w:rsidR="00B71C6D">
        <w:rPr>
          <w:rFonts w:ascii="Times New Roman" w:hAnsi="Times New Roman" w:cs="Times New Roman"/>
          <w:sz w:val="28"/>
          <w:szCs w:val="28"/>
        </w:rPr>
        <w:t xml:space="preserve">и цифровой </w:t>
      </w:r>
      <w:r>
        <w:rPr>
          <w:rFonts w:ascii="Times New Roman" w:hAnsi="Times New Roman" w:cs="Times New Roman"/>
          <w:sz w:val="28"/>
          <w:szCs w:val="28"/>
        </w:rPr>
        <w:t>культуры школьников, умение отбирать информацию и работать с ней, понима</w:t>
      </w:r>
      <w:r w:rsidR="00B71C6D">
        <w:rPr>
          <w:rFonts w:ascii="Times New Roman" w:hAnsi="Times New Roman" w:cs="Times New Roman"/>
          <w:sz w:val="28"/>
          <w:szCs w:val="28"/>
        </w:rPr>
        <w:t xml:space="preserve">ть её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71C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деятельности предпринимателя.</w:t>
      </w:r>
    </w:p>
    <w:p w:rsidR="00453AD9" w:rsidRDefault="00453AD9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B2" w:rsidRPr="002670BB" w:rsidRDefault="002704B2" w:rsidP="0087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0BB">
        <w:rPr>
          <w:rFonts w:ascii="Times New Roman" w:hAnsi="Times New Roman" w:cs="Times New Roman"/>
          <w:b/>
          <w:sz w:val="28"/>
          <w:szCs w:val="28"/>
        </w:rPr>
        <w:t>1.3. Срок реализации программы</w:t>
      </w:r>
    </w:p>
    <w:p w:rsidR="002704B2" w:rsidRDefault="002704B2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B2" w:rsidRDefault="002704B2" w:rsidP="000C3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55">
        <w:rPr>
          <w:rFonts w:ascii="Times New Roman" w:hAnsi="Times New Roman" w:cs="Times New Roman"/>
          <w:sz w:val="28"/>
          <w:szCs w:val="28"/>
        </w:rPr>
        <w:t>Срок реализации программы – 4 месяца, количество учебных часов по программе – 34</w:t>
      </w:r>
      <w:r w:rsidR="000C35F1">
        <w:rPr>
          <w:rFonts w:ascii="Times New Roman" w:hAnsi="Times New Roman" w:cs="Times New Roman"/>
          <w:sz w:val="28"/>
          <w:szCs w:val="28"/>
        </w:rPr>
        <w:t xml:space="preserve"> часа</w:t>
      </w:r>
      <w:r w:rsidR="006B4355">
        <w:rPr>
          <w:rFonts w:ascii="Times New Roman" w:hAnsi="Times New Roman" w:cs="Times New Roman"/>
          <w:sz w:val="28"/>
          <w:szCs w:val="28"/>
        </w:rPr>
        <w:t xml:space="preserve"> </w:t>
      </w:r>
      <w:r w:rsidRPr="006B4355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92680">
        <w:rPr>
          <w:rFonts w:ascii="Times New Roman" w:hAnsi="Times New Roman" w:cs="Times New Roman"/>
          <w:sz w:val="28"/>
          <w:szCs w:val="28"/>
        </w:rPr>
        <w:t>17</w:t>
      </w:r>
      <w:r w:rsidRPr="006B4355">
        <w:rPr>
          <w:rFonts w:ascii="Times New Roman" w:hAnsi="Times New Roman" w:cs="Times New Roman"/>
          <w:sz w:val="28"/>
          <w:szCs w:val="28"/>
        </w:rPr>
        <w:t xml:space="preserve"> час</w:t>
      </w:r>
      <w:r w:rsidR="00892680">
        <w:rPr>
          <w:rFonts w:ascii="Times New Roman" w:hAnsi="Times New Roman" w:cs="Times New Roman"/>
          <w:sz w:val="28"/>
          <w:szCs w:val="28"/>
        </w:rPr>
        <w:t>ов</w:t>
      </w:r>
      <w:r w:rsidRPr="006B4355">
        <w:rPr>
          <w:rFonts w:ascii="Times New Roman" w:hAnsi="Times New Roman" w:cs="Times New Roman"/>
          <w:sz w:val="28"/>
          <w:szCs w:val="28"/>
        </w:rPr>
        <w:t xml:space="preserve"> на самостоятельное обучение и </w:t>
      </w:r>
      <w:r w:rsidR="00892680">
        <w:rPr>
          <w:rFonts w:ascii="Times New Roman" w:hAnsi="Times New Roman" w:cs="Times New Roman"/>
          <w:sz w:val="28"/>
          <w:szCs w:val="28"/>
        </w:rPr>
        <w:t>17</w:t>
      </w:r>
      <w:r w:rsidRPr="006B4355">
        <w:rPr>
          <w:rFonts w:ascii="Times New Roman" w:hAnsi="Times New Roman" w:cs="Times New Roman"/>
          <w:sz w:val="28"/>
          <w:szCs w:val="28"/>
        </w:rPr>
        <w:t xml:space="preserve"> час</w:t>
      </w:r>
      <w:r w:rsidR="00892680">
        <w:rPr>
          <w:rFonts w:ascii="Times New Roman" w:hAnsi="Times New Roman" w:cs="Times New Roman"/>
          <w:sz w:val="28"/>
          <w:szCs w:val="28"/>
        </w:rPr>
        <w:t>ов</w:t>
      </w:r>
      <w:r w:rsidRPr="006B4355">
        <w:rPr>
          <w:rFonts w:ascii="Times New Roman" w:hAnsi="Times New Roman" w:cs="Times New Roman"/>
          <w:sz w:val="28"/>
          <w:szCs w:val="28"/>
        </w:rPr>
        <w:t xml:space="preserve"> занятия в группе</w:t>
      </w:r>
      <w:r w:rsidR="000C35F1">
        <w:rPr>
          <w:rFonts w:ascii="Times New Roman" w:hAnsi="Times New Roman" w:cs="Times New Roman"/>
          <w:sz w:val="28"/>
          <w:szCs w:val="28"/>
        </w:rPr>
        <w:t>)</w:t>
      </w:r>
      <w:r w:rsidRPr="006B4355">
        <w:rPr>
          <w:rFonts w:ascii="Times New Roman" w:hAnsi="Times New Roman" w:cs="Times New Roman"/>
          <w:sz w:val="28"/>
          <w:szCs w:val="28"/>
        </w:rPr>
        <w:t>. Учебные группы формир</w:t>
      </w:r>
      <w:r w:rsidR="00647B73">
        <w:rPr>
          <w:rFonts w:ascii="Times New Roman" w:hAnsi="Times New Roman" w:cs="Times New Roman"/>
          <w:sz w:val="28"/>
          <w:szCs w:val="28"/>
        </w:rPr>
        <w:t>уются из числа обучающихся 15-17</w:t>
      </w:r>
      <w:r w:rsidRPr="006B4355">
        <w:rPr>
          <w:rFonts w:ascii="Times New Roman" w:hAnsi="Times New Roman" w:cs="Times New Roman"/>
          <w:sz w:val="28"/>
          <w:szCs w:val="28"/>
        </w:rPr>
        <w:t xml:space="preserve"> лет, имеющих мотивацию к формированию и саморазвитию экономической культуры, конкурентоспособных компетенций.</w:t>
      </w:r>
    </w:p>
    <w:p w:rsidR="002704B2" w:rsidRPr="006B4355" w:rsidRDefault="002704B2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4B2" w:rsidRPr="00E65368" w:rsidRDefault="002704B2" w:rsidP="0087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8">
        <w:rPr>
          <w:rFonts w:ascii="Times New Roman" w:hAnsi="Times New Roman" w:cs="Times New Roman"/>
          <w:b/>
          <w:sz w:val="28"/>
          <w:szCs w:val="28"/>
        </w:rPr>
        <w:t>1.4. Организационно-педагогические условия реализации программы</w:t>
      </w:r>
    </w:p>
    <w:p w:rsidR="006B4355" w:rsidRPr="006B4355" w:rsidRDefault="006B4355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4355" w:rsidRPr="006B4355" w:rsidRDefault="002704B2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355">
        <w:rPr>
          <w:rFonts w:ascii="Times New Roman" w:hAnsi="Times New Roman" w:cs="Times New Roman"/>
          <w:sz w:val="28"/>
          <w:szCs w:val="28"/>
        </w:rPr>
        <w:t xml:space="preserve"> </w:t>
      </w:r>
      <w:r w:rsidR="00BB3529">
        <w:rPr>
          <w:rFonts w:ascii="Times New Roman" w:hAnsi="Times New Roman" w:cs="Times New Roman"/>
          <w:sz w:val="28"/>
          <w:szCs w:val="28"/>
        </w:rPr>
        <w:tab/>
      </w:r>
      <w:r w:rsidRPr="006B4355">
        <w:rPr>
          <w:rFonts w:ascii="Times New Roman" w:hAnsi="Times New Roman" w:cs="Times New Roman"/>
          <w:sz w:val="28"/>
          <w:szCs w:val="28"/>
        </w:rPr>
        <w:t>Напол</w:t>
      </w:r>
      <w:r w:rsidR="00383C7F">
        <w:rPr>
          <w:rFonts w:ascii="Times New Roman" w:hAnsi="Times New Roman" w:cs="Times New Roman"/>
          <w:sz w:val="28"/>
          <w:szCs w:val="28"/>
        </w:rPr>
        <w:t>няемость групп: 1</w:t>
      </w:r>
      <w:r w:rsidR="006B4355" w:rsidRPr="006B4355">
        <w:rPr>
          <w:rFonts w:ascii="Times New Roman" w:hAnsi="Times New Roman" w:cs="Times New Roman"/>
          <w:sz w:val="28"/>
          <w:szCs w:val="28"/>
        </w:rPr>
        <w:t xml:space="preserve">-8 </w:t>
      </w:r>
      <w:proofErr w:type="gramStart"/>
      <w:r w:rsidR="006B4355" w:rsidRPr="006B435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4355" w:rsidRPr="006B4355">
        <w:rPr>
          <w:rFonts w:ascii="Times New Roman" w:hAnsi="Times New Roman" w:cs="Times New Roman"/>
          <w:sz w:val="28"/>
          <w:szCs w:val="28"/>
        </w:rPr>
        <w:t>,</w:t>
      </w:r>
      <w:r w:rsidRPr="006B4355">
        <w:rPr>
          <w:rFonts w:ascii="Times New Roman" w:hAnsi="Times New Roman" w:cs="Times New Roman"/>
          <w:sz w:val="28"/>
          <w:szCs w:val="28"/>
        </w:rPr>
        <w:t xml:space="preserve"> </w:t>
      </w:r>
      <w:r w:rsidR="006B4355" w:rsidRPr="00EF742F">
        <w:rPr>
          <w:rFonts w:ascii="Times New Roman" w:hAnsi="Times New Roman" w:cs="Times New Roman"/>
          <w:sz w:val="28"/>
          <w:szCs w:val="28"/>
        </w:rPr>
        <w:t>что позволяет уделять внимание слабо</w:t>
      </w:r>
      <w:r w:rsidR="006B4355">
        <w:rPr>
          <w:rFonts w:ascii="Times New Roman" w:hAnsi="Times New Roman" w:cs="Times New Roman"/>
          <w:sz w:val="28"/>
          <w:szCs w:val="28"/>
        </w:rPr>
        <w:t xml:space="preserve"> </w:t>
      </w:r>
      <w:r w:rsidR="006B4355" w:rsidRPr="00EF742F">
        <w:rPr>
          <w:rFonts w:ascii="Times New Roman" w:hAnsi="Times New Roman" w:cs="Times New Roman"/>
          <w:sz w:val="28"/>
          <w:szCs w:val="28"/>
        </w:rPr>
        <w:t xml:space="preserve">подготовленным детям, чередовать виды </w:t>
      </w:r>
      <w:r w:rsidR="006B4355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="006B4355" w:rsidRPr="00EF742F">
        <w:rPr>
          <w:rFonts w:ascii="Times New Roman" w:hAnsi="Times New Roman" w:cs="Times New Roman"/>
          <w:sz w:val="28"/>
          <w:szCs w:val="28"/>
        </w:rPr>
        <w:t>осуществ</w:t>
      </w:r>
      <w:r w:rsidR="006B4355">
        <w:rPr>
          <w:rFonts w:ascii="Times New Roman" w:hAnsi="Times New Roman" w:cs="Times New Roman"/>
          <w:sz w:val="28"/>
          <w:szCs w:val="28"/>
        </w:rPr>
        <w:t>ля</w:t>
      </w:r>
      <w:r w:rsidR="006B4355" w:rsidRPr="00EF742F">
        <w:rPr>
          <w:rFonts w:ascii="Times New Roman" w:hAnsi="Times New Roman" w:cs="Times New Roman"/>
          <w:sz w:val="28"/>
          <w:szCs w:val="28"/>
        </w:rPr>
        <w:t>ть индивидуально-личностный подход к каждому ребенку.</w:t>
      </w:r>
    </w:p>
    <w:p w:rsidR="006B4355" w:rsidRPr="006B4355" w:rsidRDefault="002704B2" w:rsidP="008725A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355">
        <w:rPr>
          <w:rFonts w:ascii="Times New Roman" w:hAnsi="Times New Roman" w:cs="Times New Roman"/>
          <w:i/>
          <w:sz w:val="28"/>
          <w:szCs w:val="28"/>
        </w:rPr>
        <w:t xml:space="preserve">Формы реализации программы и режим занятий. </w:t>
      </w:r>
    </w:p>
    <w:p w:rsidR="002704B2" w:rsidRDefault="002704B2" w:rsidP="00872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355">
        <w:rPr>
          <w:rFonts w:ascii="Times New Roman" w:hAnsi="Times New Roman" w:cs="Times New Roman"/>
          <w:sz w:val="28"/>
          <w:szCs w:val="28"/>
        </w:rPr>
        <w:t xml:space="preserve">Занятия реализуются в очной форме, посредством проведения групповых видов работы. Порядок организации занятий: - режим занятий: 1 раз в неделю в группе; - продолжительность занятий в группе – </w:t>
      </w:r>
      <w:r w:rsidR="006B4355" w:rsidRPr="006B4355">
        <w:rPr>
          <w:rFonts w:ascii="Times New Roman" w:hAnsi="Times New Roman" w:cs="Times New Roman"/>
          <w:sz w:val="28"/>
          <w:szCs w:val="28"/>
        </w:rPr>
        <w:t>1</w:t>
      </w:r>
      <w:r w:rsidRPr="006B435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55" w:rsidRPr="00E65368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68"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Материально-техническая база. </w:t>
      </w:r>
    </w:p>
    <w:p w:rsidR="006B4355" w:rsidRP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55">
        <w:rPr>
          <w:rFonts w:ascii="Times New Roman" w:hAnsi="Times New Roman" w:cs="Times New Roman"/>
          <w:sz w:val="28"/>
          <w:szCs w:val="28"/>
        </w:rPr>
        <w:t xml:space="preserve">Занятия проводятся на базе аудитории, соответствующей требованиям </w:t>
      </w:r>
      <w:proofErr w:type="spellStart"/>
      <w:r w:rsidRPr="006B43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4355">
        <w:rPr>
          <w:rFonts w:ascii="Times New Roman" w:hAnsi="Times New Roman" w:cs="Times New Roman"/>
          <w:sz w:val="28"/>
          <w:szCs w:val="28"/>
        </w:rPr>
        <w:t>, оснащенной необходимой для организации образовательного процесса мебелью, ученической маркерной доской, необходимыми дидактическими материалами и техническими средствами (</w:t>
      </w:r>
      <w:r w:rsidRPr="00EF742F">
        <w:rPr>
          <w:rFonts w:ascii="Times New Roman" w:hAnsi="Times New Roman" w:cs="Times New Roman"/>
          <w:sz w:val="28"/>
          <w:szCs w:val="28"/>
        </w:rPr>
        <w:t xml:space="preserve">экран, проектор, </w:t>
      </w:r>
      <w:r w:rsidRPr="006B4355">
        <w:rPr>
          <w:rFonts w:ascii="Times New Roman" w:hAnsi="Times New Roman" w:cs="Times New Roman"/>
          <w:sz w:val="28"/>
          <w:szCs w:val="28"/>
        </w:rPr>
        <w:t>ноутбук, принтер, доступ в интернет)</w:t>
      </w:r>
    </w:p>
    <w:p w:rsidR="006B4355" w:rsidRP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355" w:rsidRPr="00E65368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68">
        <w:rPr>
          <w:rFonts w:ascii="Times New Roman" w:hAnsi="Times New Roman" w:cs="Times New Roman"/>
          <w:i/>
          <w:sz w:val="28"/>
          <w:szCs w:val="28"/>
        </w:rPr>
        <w:t xml:space="preserve">Педагогические кадры. </w:t>
      </w:r>
    </w:p>
    <w:p w:rsid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</w:t>
      </w:r>
      <w:r w:rsidRPr="006B4355">
        <w:rPr>
          <w:rFonts w:ascii="Times New Roman" w:hAnsi="Times New Roman" w:cs="Times New Roman"/>
          <w:sz w:val="28"/>
          <w:szCs w:val="28"/>
        </w:rPr>
        <w:t xml:space="preserve">о дополнительной образовательной </w:t>
      </w:r>
      <w:proofErr w:type="spellStart"/>
      <w:r w:rsidRPr="006B435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B4355">
        <w:rPr>
          <w:rFonts w:ascii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383C7F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355">
        <w:rPr>
          <w:rFonts w:ascii="Times New Roman" w:hAnsi="Times New Roman" w:cs="Times New Roman"/>
          <w:sz w:val="28"/>
          <w:szCs w:val="28"/>
        </w:rPr>
        <w:t>редпринимательств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3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55">
        <w:rPr>
          <w:rFonts w:ascii="Times New Roman" w:hAnsi="Times New Roman" w:cs="Times New Roman"/>
          <w:sz w:val="28"/>
          <w:szCs w:val="28"/>
        </w:rPr>
        <w:t>обеспечивают педагоги дополнительного образования, имеющие соответствующее высшее или среднее профессиональное профильное образование, без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355" w:rsidRPr="00E65368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368">
        <w:rPr>
          <w:rFonts w:ascii="Times New Roman" w:hAnsi="Times New Roman" w:cs="Times New Roman"/>
          <w:i/>
          <w:sz w:val="28"/>
          <w:szCs w:val="28"/>
        </w:rPr>
        <w:t xml:space="preserve">Учебно-методическое и информационное обеспечение программы. </w:t>
      </w:r>
    </w:p>
    <w:p w:rsidR="006B4355" w:rsidRDefault="006B4355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55">
        <w:rPr>
          <w:rFonts w:ascii="Times New Roman" w:hAnsi="Times New Roman" w:cs="Times New Roman"/>
          <w:sz w:val="28"/>
          <w:szCs w:val="28"/>
        </w:rPr>
        <w:lastRenderedPageBreak/>
        <w:t>Содержательная составляющая образовательной программы отражена в рабочей программе учебного модуля, в котором отдельным блоком представлены учебно-методические и информационные материалы (ссылки на электронные ресурсы).</w:t>
      </w:r>
    </w:p>
    <w:p w:rsidR="00E65368" w:rsidRDefault="00E65368" w:rsidP="00EF742F">
      <w:pPr>
        <w:pStyle w:val="a3"/>
        <w:ind w:firstLine="708"/>
        <w:jc w:val="both"/>
      </w:pPr>
    </w:p>
    <w:p w:rsidR="00E65368" w:rsidRDefault="00E65368" w:rsidP="000C35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 </w:t>
      </w:r>
    </w:p>
    <w:p w:rsidR="000C35F1" w:rsidRPr="00E65368" w:rsidRDefault="000C35F1" w:rsidP="000C35F1">
      <w:pPr>
        <w:pStyle w:val="a3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368" w:rsidRDefault="00E65368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68">
        <w:rPr>
          <w:rFonts w:ascii="Times New Roman" w:hAnsi="Times New Roman" w:cs="Times New Roman"/>
          <w:sz w:val="28"/>
          <w:szCs w:val="28"/>
        </w:rPr>
        <w:t xml:space="preserve">Освоив данную программу, обучающиеся познакомятся с </w:t>
      </w:r>
      <w:r>
        <w:rPr>
          <w:rFonts w:ascii="Times New Roman" w:hAnsi="Times New Roman" w:cs="Times New Roman"/>
          <w:sz w:val="28"/>
          <w:szCs w:val="28"/>
        </w:rPr>
        <w:t xml:space="preserve">основами бизнеса и свободного </w:t>
      </w:r>
      <w:r w:rsidRPr="00E65368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ьства при производстве товаров и услуг. П</w:t>
      </w:r>
      <w:r w:rsidRPr="00E65368">
        <w:rPr>
          <w:rFonts w:ascii="Times New Roman" w:hAnsi="Times New Roman" w:cs="Times New Roman"/>
          <w:sz w:val="28"/>
          <w:szCs w:val="28"/>
        </w:rPr>
        <w:t xml:space="preserve">овысят свои знания и умения в области построения бизнеса в России с нуля. Активизируют свою интеллектуальную, познавательную и практическую деятельность, что будет способствовать формированию социальных компетенций обучающихся. Освоение данной программы и применение полученных знаний на практике помогут </w:t>
      </w:r>
      <w:proofErr w:type="gramStart"/>
      <w:r w:rsidRPr="00E6536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65368">
        <w:rPr>
          <w:rFonts w:ascii="Times New Roman" w:hAnsi="Times New Roman" w:cs="Times New Roman"/>
          <w:sz w:val="28"/>
          <w:szCs w:val="28"/>
        </w:rPr>
        <w:t xml:space="preserve"> разобраться в тонкостях ведения бизнеса, сложном механизме предпринимательской деятельности, понять ее важность и значимость в рыночной экономике, определиться в выборе профессии. Ожидается повышение конкурентоспособности выпускников на основе сформированных личностных качеств и социально значимых компетенций.</w:t>
      </w:r>
    </w:p>
    <w:p w:rsidR="002670BB" w:rsidRDefault="002670BB" w:rsidP="002670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BB" w:rsidRPr="002670BB" w:rsidRDefault="002670BB" w:rsidP="00267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BB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2670BB" w:rsidRPr="003B6765" w:rsidRDefault="002670BB" w:rsidP="002670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1. Становление предпринимательства(6 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>Понятие и сущность предпринимательства. Функции и условия предпринимательской деятельности. Физические и юридические лица как субъекты предпринимательства. История развития предпринимательства в России. Виды предпринимательской деятельности.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>Организационно - правовые формы предпринимательства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предпринимательской деятельности.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>Малое предпринимательство. Государственная поддержка предпринимательства. Налогообложение малых предприятий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2. Производство товаров и услуг как основа предпринимательства.(5 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BB">
        <w:rPr>
          <w:rFonts w:ascii="Times New Roman" w:hAnsi="Times New Roman" w:cs="Times New Roman"/>
          <w:sz w:val="28"/>
          <w:szCs w:val="28"/>
        </w:rPr>
        <w:t>Понятие о предпринимательской идеи.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Банк предпринимательских идей. Технология принятия решений. Понятие о бизнес-планах. Проект создания собственного дела. Стратегия и тактика поведения на рынке. Понятие 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инновациях и инновационное деятельности. Внутренние и внешние причины нововведений. Технология выбора прибыльной идеи. Понятие о информационных технологиях  в предпринимательстве, основные функции информационных технологиях в предпринимательской деятельности, основные программы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используемые в бизнесе. Интерне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технологии в деятельности предпринимателя.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3. Барьеры в предпринимательской деятельности.(6час)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 xml:space="preserve">Понятие о рисках в предпринимательской деятельности. Виды рисков. Методы управления рисками и составляющие процесса управления. Способы снижения риска в предпринимательской деятельности. Государственное регулирование предпринимательства. Формы  государственного регулирования в экономике. Позитивные и негативные вмешательства государства в экономику. Понятие о конкуренции. Формы рыночной конкуренции. Ценовые и неценовые методы конкуренции. Типы конкурентного поведения на рынке. Понятие об антимонопольном </w:t>
      </w:r>
      <w:r w:rsidRPr="002670BB">
        <w:rPr>
          <w:rFonts w:ascii="Times New Roman" w:hAnsi="Times New Roman" w:cs="Times New Roman"/>
          <w:sz w:val="28"/>
          <w:szCs w:val="28"/>
        </w:rPr>
        <w:lastRenderedPageBreak/>
        <w:t>регулировании, методы борьбы с конкуренцией и обеспечения конкурентоспособности продукции. Понятие об издержках производства и реализации продукции. Себестоимость продукции. Виды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 xml:space="preserve">труктура себестоимости. Калькуляция, статьи расходов для калькуляции продукции. Понятие о цене товара, классификация цен. Основные факторы и стратегия ценообразования. Методика образования цен. Налоги: понятие, цели и принципы налогообложения. Классификация налогообложения в РФ. Исчисление налогов на прибыль, НДС. Налог на доход физических лиц. 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4. Прибыль как цель предпринимательства.(5 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 xml:space="preserve">Прибыль как один из основных показателей успешности предприятия. Функции прибыли, главные показатели прибыли на предприятии. Основные методы планирования прибыли. Распределение и использование прибыли предприятия. Понятие о финансовом менеджменте. Внутренние источники финансирования предприятия: прибыль, уставной и добавочный капитал, фонды специального назначения и целевого финансирования. Внешние источники финансирования предприятия: кредит, факторинг, эмиссия ценных бумаг. Использование финансовых ресурсов. Показатели эффективного использования трудовых ресурсов предприятия: производительность труда, норма времени, норма выработки. Показатели эффективности использования материальных ресурсов: материалоемкость, </w:t>
      </w:r>
      <w:proofErr w:type="spellStart"/>
      <w:r w:rsidRPr="002670BB">
        <w:rPr>
          <w:rFonts w:ascii="Times New Roman" w:hAnsi="Times New Roman" w:cs="Times New Roman"/>
          <w:sz w:val="28"/>
          <w:szCs w:val="28"/>
        </w:rPr>
        <w:t>материалоотдача</w:t>
      </w:r>
      <w:proofErr w:type="spellEnd"/>
      <w:r w:rsidRPr="002670BB">
        <w:rPr>
          <w:rFonts w:ascii="Times New Roman" w:hAnsi="Times New Roman" w:cs="Times New Roman"/>
          <w:sz w:val="28"/>
          <w:szCs w:val="28"/>
        </w:rPr>
        <w:t>, коэффициент использования материалов. Рентабельность предприятия. Показатели  финансового состояния предприятия: платежеспособность, кредитоспособность, финансовая устойчивость предприятия. Анализ готовой продукции: качество продукции, технологичность, технический эффект. Отчетность предприятия: налоговая, управленческая, финансовая, внутренняя. Формы и виды финансовой отчетности. Бухгалтерский отчет. Виды бухгалтерской отчетности на предприятии. Структура бухгалтерского баланса. Активы и пассивы предприятия. Понятие о счете, отражение в счетах бухгалтерских операциях.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5. Составляющие успешности предпринимательской деятельности.(4час)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>Понятие о менеджмент. Основные элементы  управления: объекты и субъекты управления, структура управления персоналом. Понятие о маркетинге. Основные функции и направления маркетинговых исследований. Концепция маркетинга. Планирование ассортимента и организация сбыта. Послепродажный и послегарантийный сервис. Маркетинговое планирование. Личность предпринимателя. Характеристика деловых каче</w:t>
      </w:r>
      <w:proofErr w:type="gramStart"/>
      <w:r w:rsidRPr="002670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670BB">
        <w:rPr>
          <w:rFonts w:ascii="Times New Roman" w:hAnsi="Times New Roman" w:cs="Times New Roman"/>
          <w:sz w:val="28"/>
          <w:szCs w:val="28"/>
        </w:rPr>
        <w:t>едпринимателя. Понятие о рекламе. Функции и составляющие рекламы. Рекламодатели и рекламные агентства.  Виды и средства рекламы. Общие требования к рекламе.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0BB" w:rsidRPr="008725AD" w:rsidRDefault="002670BB" w:rsidP="002670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5AD">
        <w:rPr>
          <w:rFonts w:ascii="Times New Roman" w:hAnsi="Times New Roman" w:cs="Times New Roman"/>
          <w:i/>
          <w:sz w:val="28"/>
          <w:szCs w:val="28"/>
        </w:rPr>
        <w:t>Тема 6. Мотивация предпринимательской деятельности</w:t>
      </w:r>
      <w:r w:rsidR="00D91120" w:rsidRPr="00872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5AD">
        <w:rPr>
          <w:rFonts w:ascii="Times New Roman" w:hAnsi="Times New Roman" w:cs="Times New Roman"/>
          <w:i/>
          <w:sz w:val="28"/>
          <w:szCs w:val="28"/>
        </w:rPr>
        <w:t>(</w:t>
      </w:r>
      <w:r w:rsidR="00D91120" w:rsidRPr="008725AD">
        <w:rPr>
          <w:rFonts w:ascii="Times New Roman" w:hAnsi="Times New Roman" w:cs="Times New Roman"/>
          <w:i/>
          <w:sz w:val="28"/>
          <w:szCs w:val="28"/>
        </w:rPr>
        <w:t>8</w:t>
      </w:r>
      <w:r w:rsidRPr="008725AD">
        <w:rPr>
          <w:rFonts w:ascii="Times New Roman" w:hAnsi="Times New Roman" w:cs="Times New Roman"/>
          <w:i/>
          <w:sz w:val="28"/>
          <w:szCs w:val="28"/>
        </w:rPr>
        <w:t xml:space="preserve"> час)</w:t>
      </w:r>
    </w:p>
    <w:p w:rsidR="002670BB" w:rsidRPr="002670BB" w:rsidRDefault="002670BB" w:rsidP="002670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t xml:space="preserve">Понятие о предпринимательском  праве, правовая грамотность предпринимателя. Нормы и источники права. Ответственность предпринимателей: уголовная, административная, налоговая, гражданско-правовая, материальная, дисциплинарная. Обучение предпринимательству в зарубежных странах. </w:t>
      </w:r>
      <w:proofErr w:type="spellStart"/>
      <w:r w:rsidRPr="002670BB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2670BB">
        <w:rPr>
          <w:rFonts w:ascii="Times New Roman" w:hAnsi="Times New Roman" w:cs="Times New Roman"/>
          <w:sz w:val="28"/>
          <w:szCs w:val="28"/>
        </w:rPr>
        <w:t xml:space="preserve"> в деятельности предпринимателя. Основные цели </w:t>
      </w:r>
      <w:proofErr w:type="spellStart"/>
      <w:r w:rsidRPr="002670BB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Pr="002670BB">
        <w:rPr>
          <w:rFonts w:ascii="Times New Roman" w:hAnsi="Times New Roman" w:cs="Times New Roman"/>
          <w:sz w:val="28"/>
          <w:szCs w:val="28"/>
        </w:rPr>
        <w:t xml:space="preserve">. Основные этапы процесса </w:t>
      </w:r>
      <w:proofErr w:type="spellStart"/>
      <w:r w:rsidRPr="002670BB">
        <w:rPr>
          <w:rFonts w:ascii="Times New Roman" w:hAnsi="Times New Roman" w:cs="Times New Roman"/>
          <w:sz w:val="28"/>
          <w:szCs w:val="28"/>
        </w:rPr>
        <w:t>самоменеджмента</w:t>
      </w:r>
      <w:proofErr w:type="spellEnd"/>
      <w:r w:rsidRPr="00267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0BB" w:rsidRPr="002670BB" w:rsidRDefault="002670BB" w:rsidP="008725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0BB">
        <w:rPr>
          <w:rFonts w:ascii="Times New Roman" w:hAnsi="Times New Roman" w:cs="Times New Roman"/>
          <w:sz w:val="28"/>
          <w:szCs w:val="28"/>
        </w:rPr>
        <w:lastRenderedPageBreak/>
        <w:t>Мотивация в деятельности предпринимателя. Внутренние и внешние мотивы деятельности. Моральное и материальное стимулирование.</w:t>
      </w:r>
    </w:p>
    <w:p w:rsidR="00EF742F" w:rsidRDefault="00EF742F" w:rsidP="00EF74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42F" w:rsidRPr="006B4355" w:rsidRDefault="002670BB" w:rsidP="008725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EF742F" w:rsidRPr="006B4355">
        <w:rPr>
          <w:rFonts w:ascii="Times New Roman" w:hAnsi="Times New Roman"/>
          <w:b/>
          <w:sz w:val="28"/>
          <w:szCs w:val="28"/>
          <w:lang w:val="ru-RU"/>
        </w:rPr>
        <w:t>. Учебный план и календарный учебный график</w:t>
      </w:r>
    </w:p>
    <w:p w:rsidR="00453AD9" w:rsidRDefault="00453AD9" w:rsidP="00453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16" w:rsidRDefault="00DF0216" w:rsidP="00DF021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1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C190F" w:rsidRPr="00CC190F" w:rsidRDefault="00CC190F" w:rsidP="00CC190F">
      <w:pPr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850"/>
        <w:gridCol w:w="1134"/>
        <w:gridCol w:w="709"/>
        <w:gridCol w:w="851"/>
      </w:tblGrid>
      <w:tr w:rsidR="002670BB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2670BB" w:rsidP="00821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BB" w:rsidRPr="008210BF" w:rsidRDefault="002670BB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70BB" w:rsidRPr="008210BF" w:rsidRDefault="002670BB" w:rsidP="002C0C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10BF">
              <w:rPr>
                <w:rFonts w:ascii="Times New Roman" w:hAnsi="Times New Roman"/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70BB" w:rsidRPr="008210BF" w:rsidRDefault="002670BB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2670BB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670BB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Default="002670BB" w:rsidP="008210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136EF8" w:rsidRDefault="002670BB" w:rsidP="008210BF">
            <w:pPr>
              <w:jc w:val="center"/>
              <w:rPr>
                <w:rFonts w:ascii="Times New Roman" w:hAnsi="Times New Roman"/>
                <w:lang w:val="ru-RU"/>
              </w:rPr>
            </w:pPr>
            <w:r w:rsidRPr="00136EF8">
              <w:rPr>
                <w:rFonts w:ascii="Times New Roman" w:hAnsi="Times New Roman"/>
                <w:sz w:val="22"/>
                <w:szCs w:val="22"/>
                <w:lang w:val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92680" w:rsidRDefault="002670BB" w:rsidP="008210BF">
            <w:pPr>
              <w:jc w:val="center"/>
              <w:rPr>
                <w:rFonts w:ascii="Times New Roman" w:hAnsi="Times New Roman"/>
                <w:lang w:val="ru-RU"/>
              </w:rPr>
            </w:pPr>
            <w:r w:rsidRPr="00892680">
              <w:rPr>
                <w:rFonts w:ascii="Times New Roman" w:hAnsi="Times New Roman"/>
                <w:sz w:val="22"/>
                <w:szCs w:val="22"/>
                <w:lang w:val="ru-RU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92680" w:rsidRDefault="00892680" w:rsidP="008210B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="002670BB" w:rsidRPr="00892680">
              <w:rPr>
                <w:rFonts w:ascii="Times New Roman" w:hAnsi="Times New Roman"/>
                <w:sz w:val="22"/>
                <w:szCs w:val="22"/>
                <w:lang w:val="ru-RU"/>
              </w:rPr>
              <w:t>ам</w:t>
            </w:r>
            <w:proofErr w:type="gramStart"/>
            <w:r w:rsidR="002670BB" w:rsidRPr="00892680"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 w:rsidR="002670BB" w:rsidRPr="00892680">
              <w:rPr>
                <w:rFonts w:ascii="Times New Roman" w:hAnsi="Times New Roman"/>
                <w:sz w:val="22"/>
                <w:szCs w:val="22"/>
                <w:lang w:val="ru-RU"/>
              </w:rPr>
              <w:t>аб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136EF8" w:rsidRDefault="002670BB" w:rsidP="008210BF">
            <w:pPr>
              <w:jc w:val="center"/>
              <w:rPr>
                <w:rFonts w:ascii="Times New Roman" w:hAnsi="Times New Roman"/>
                <w:lang w:val="ru-RU"/>
              </w:rPr>
            </w:pPr>
            <w:r w:rsidRPr="00136EF8">
              <w:rPr>
                <w:rFonts w:ascii="Times New Roman" w:hAnsi="Times New Roman"/>
                <w:sz w:val="22"/>
                <w:szCs w:val="22"/>
                <w:lang w:val="ru-RU"/>
              </w:rPr>
              <w:t>всего</w:t>
            </w:r>
          </w:p>
        </w:tc>
      </w:tr>
      <w:tr w:rsidR="002670BB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CC190F" w:rsidRDefault="002670BB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>1. Становление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CC190F" w:rsidRDefault="00D91120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D91120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2670BB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CC190F" w:rsidRDefault="002670BB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>2. Производство товаров и услуг как основа предпринимательства.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CC190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B" w:rsidRPr="008210BF" w:rsidRDefault="00184A0F" w:rsidP="008210B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184A0F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184A0F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 xml:space="preserve"> 3. Барьеры в предпринимательской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184A0F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184A0F" w:rsidP="00AD5FA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10BF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</w:t>
            </w:r>
          </w:p>
        </w:tc>
      </w:tr>
      <w:tr w:rsidR="00184A0F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184A0F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>4 Прибыль как цель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184A0F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184A0F" w:rsidP="00AD5FA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10BF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184A0F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184A0F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 xml:space="preserve"> 5. Составляющие успешности предпринимательской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184A0F" w:rsidP="00AD5FA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8210BF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4</w:t>
            </w:r>
          </w:p>
        </w:tc>
      </w:tr>
      <w:tr w:rsidR="00184A0F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184A0F" w:rsidP="008210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8210BF">
              <w:rPr>
                <w:rFonts w:ascii="Times New Roman" w:hAnsi="Times New Roman" w:cs="Times New Roman"/>
                <w:sz w:val="28"/>
                <w:szCs w:val="28"/>
              </w:rPr>
              <w:t xml:space="preserve"> 6. Мотивация предпринимательской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432D08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CC190F" w:rsidRDefault="00D91120" w:rsidP="00AD5FA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8</w:t>
            </w:r>
          </w:p>
        </w:tc>
      </w:tr>
      <w:tr w:rsidR="00184A0F" w:rsidRPr="00CC190F" w:rsidTr="002670B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184A0F" w:rsidP="00CC19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90F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A0F" w:rsidRPr="00CC190F" w:rsidRDefault="00432D08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D91120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Default="00432D08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0F" w:rsidRPr="008210BF" w:rsidRDefault="00184A0F" w:rsidP="008210B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34</w:t>
            </w:r>
          </w:p>
        </w:tc>
      </w:tr>
    </w:tbl>
    <w:p w:rsidR="008210BF" w:rsidRDefault="008210BF" w:rsidP="00DF0216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D08" w:rsidRPr="008725AD" w:rsidRDefault="00432D08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AD">
        <w:rPr>
          <w:rFonts w:ascii="Times New Roman" w:hAnsi="Times New Roman" w:cs="Times New Roman"/>
          <w:b/>
          <w:sz w:val="28"/>
          <w:szCs w:val="28"/>
        </w:rPr>
        <w:t>Примерный календарный учебный график:</w:t>
      </w:r>
    </w:p>
    <w:p w:rsidR="008210BF" w:rsidRPr="003B6765" w:rsidRDefault="008210BF" w:rsidP="003B67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6804"/>
        <w:gridCol w:w="708"/>
        <w:gridCol w:w="851"/>
        <w:gridCol w:w="850"/>
        <w:gridCol w:w="935"/>
      </w:tblGrid>
      <w:tr w:rsidR="00432D08" w:rsidRPr="003B6765" w:rsidTr="003B6765">
        <w:trPr>
          <w:trHeight w:val="135"/>
        </w:trPr>
        <w:tc>
          <w:tcPr>
            <w:tcW w:w="534" w:type="dxa"/>
          </w:tcPr>
          <w:p w:rsidR="00432D08" w:rsidRPr="003B6765" w:rsidRDefault="00432D08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32D08" w:rsidRPr="00163D9F" w:rsidRDefault="00432D08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</w:tcPr>
          <w:p w:rsidR="00432D08" w:rsidRPr="008725AD" w:rsidRDefault="00432D08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5AD">
              <w:rPr>
                <w:rFonts w:ascii="Times New Roman" w:hAnsi="Times New Roman" w:cs="Times New Roman"/>
                <w:sz w:val="18"/>
                <w:szCs w:val="18"/>
              </w:rPr>
              <w:t>Кол-во час</w:t>
            </w:r>
          </w:p>
        </w:tc>
        <w:tc>
          <w:tcPr>
            <w:tcW w:w="851" w:type="dxa"/>
          </w:tcPr>
          <w:p w:rsidR="00432D08" w:rsidRPr="008725AD" w:rsidRDefault="00432D08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5A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432D08" w:rsidRPr="008725AD" w:rsidRDefault="00432D08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25AD">
              <w:rPr>
                <w:rFonts w:ascii="Times New Roman" w:hAnsi="Times New Roman"/>
                <w:sz w:val="18"/>
                <w:szCs w:val="18"/>
              </w:rPr>
              <w:t>Форма</w:t>
            </w:r>
            <w:proofErr w:type="spellEnd"/>
            <w:r w:rsidRPr="00872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5AD">
              <w:rPr>
                <w:rFonts w:ascii="Times New Roman" w:hAnsi="Times New Roman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935" w:type="dxa"/>
          </w:tcPr>
          <w:p w:rsidR="00432D08" w:rsidRPr="008725AD" w:rsidRDefault="00432D08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725AD">
              <w:rPr>
                <w:rFonts w:ascii="Times New Roman" w:hAnsi="Times New Roman"/>
                <w:sz w:val="18"/>
                <w:szCs w:val="18"/>
              </w:rPr>
              <w:t>Форма</w:t>
            </w:r>
            <w:proofErr w:type="spellEnd"/>
            <w:r w:rsidRPr="008725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725AD">
              <w:rPr>
                <w:rFonts w:ascii="Times New Roman" w:hAnsi="Times New Roman"/>
                <w:sz w:val="18"/>
                <w:szCs w:val="18"/>
              </w:rPr>
              <w:t>контроля</w:t>
            </w:r>
            <w:proofErr w:type="spellEnd"/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467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9" w:rsidRPr="003B6765" w:rsidRDefault="00185009" w:rsidP="00467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85009" w:rsidRPr="00163D9F" w:rsidRDefault="00185009" w:rsidP="004676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Становление предпринимательства </w:t>
            </w:r>
          </w:p>
          <w:p w:rsidR="00185009" w:rsidRPr="00163D9F" w:rsidRDefault="00185009" w:rsidP="00467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Что такое предпринимательство</w:t>
            </w:r>
          </w:p>
        </w:tc>
        <w:tc>
          <w:tcPr>
            <w:tcW w:w="708" w:type="dxa"/>
            <w:vMerge w:val="restart"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851" w:type="dxa"/>
            <w:vMerge w:val="restart"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2.09-2</w:t>
            </w:r>
            <w:r w:rsidR="00163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vMerge w:val="restart"/>
            <w:vAlign w:val="center"/>
          </w:tcPr>
          <w:p w:rsidR="00185009" w:rsidRPr="00185009" w:rsidRDefault="00185009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Лекция</w:t>
            </w:r>
            <w:proofErr w:type="spellEnd"/>
            <w:r w:rsidRPr="001850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185009" w:rsidRPr="00185009" w:rsidRDefault="00185009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Опрос</w:t>
            </w:r>
            <w:proofErr w:type="spellEnd"/>
          </w:p>
        </w:tc>
      </w:tr>
      <w:tr w:rsidR="00185009" w:rsidRPr="00FF56FA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предпринимательства в России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Выбор вида деятельности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Производство товаров и услуг как основа предпринимательства.</w:t>
            </w:r>
          </w:p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идея</w:t>
            </w:r>
          </w:p>
        </w:tc>
        <w:tc>
          <w:tcPr>
            <w:tcW w:w="708" w:type="dxa"/>
            <w:vMerge w:val="restart"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51" w:type="dxa"/>
            <w:vMerge w:val="restart"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23.09-1</w:t>
            </w:r>
            <w:r w:rsidR="00163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vMerge w:val="restart"/>
            <w:vAlign w:val="center"/>
          </w:tcPr>
          <w:p w:rsidR="00185009" w:rsidRPr="00185009" w:rsidRDefault="00185009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Лекция</w:t>
            </w:r>
            <w:proofErr w:type="spellEnd"/>
            <w:r w:rsidRPr="001850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185009" w:rsidRPr="00185009" w:rsidRDefault="00185009" w:rsidP="008725A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Опрос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пезентация</w:t>
            </w:r>
            <w:proofErr w:type="spellEnd"/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Что производить? Для кого производить? Как производить?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Проект создания собственного дела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Я первооткрыватель! (инновационное предпринимательство)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009" w:rsidRPr="003B6765" w:rsidTr="008725AD">
        <w:tc>
          <w:tcPr>
            <w:tcW w:w="534" w:type="dxa"/>
          </w:tcPr>
          <w:p w:rsidR="00185009" w:rsidRPr="003B6765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85009" w:rsidRPr="00163D9F" w:rsidRDefault="00185009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предпринимательстве</w:t>
            </w:r>
          </w:p>
        </w:tc>
        <w:tc>
          <w:tcPr>
            <w:tcW w:w="708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85009" w:rsidRPr="003B6765" w:rsidRDefault="00185009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Тема 3. Барьеры в предпринимательской деятельности.</w:t>
            </w:r>
          </w:p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Риски в работе предпринимателя</w:t>
            </w:r>
          </w:p>
        </w:tc>
        <w:tc>
          <w:tcPr>
            <w:tcW w:w="708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851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14.10-10.11</w:t>
            </w:r>
          </w:p>
        </w:tc>
        <w:tc>
          <w:tcPr>
            <w:tcW w:w="850" w:type="dxa"/>
            <w:vMerge w:val="restart"/>
            <w:vAlign w:val="center"/>
          </w:tcPr>
          <w:p w:rsidR="00163D9F" w:rsidRPr="00185009" w:rsidRDefault="00163D9F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Лекция</w:t>
            </w:r>
            <w:proofErr w:type="spellEnd"/>
            <w:r w:rsidRPr="001850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163D9F" w:rsidRPr="00163D9F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D9F">
              <w:rPr>
                <w:rFonts w:ascii="Times New Roman" w:hAnsi="Times New Roman" w:cs="Times New Roman"/>
                <w:sz w:val="18"/>
                <w:szCs w:val="18"/>
              </w:rPr>
              <w:t>Опрос, презентация</w:t>
            </w:r>
          </w:p>
        </w:tc>
      </w:tr>
      <w:tr w:rsidR="00163D9F" w:rsidRPr="00FF56FA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предпринимательства: препятствие или помощь?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Конкуренты - враги или друзья?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Затраты предпринимателя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Цена товара. </w:t>
            </w:r>
            <w:proofErr w:type="gramStart"/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Подешевле</w:t>
            </w:r>
            <w:proofErr w:type="gramEnd"/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 или подороже?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Бремя налогов, или с государством надо делиться.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163D9F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Прибыль как цель предпринимательства</w:t>
            </w:r>
          </w:p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Образование прибыли предприятия.</w:t>
            </w:r>
          </w:p>
        </w:tc>
        <w:tc>
          <w:tcPr>
            <w:tcW w:w="708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851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11.11-24.11</w:t>
            </w:r>
          </w:p>
        </w:tc>
        <w:tc>
          <w:tcPr>
            <w:tcW w:w="850" w:type="dxa"/>
            <w:vMerge w:val="restart"/>
            <w:vAlign w:val="center"/>
          </w:tcPr>
          <w:p w:rsidR="00163D9F" w:rsidRPr="00163D9F" w:rsidRDefault="00163D9F" w:rsidP="008725A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63D9F">
              <w:rPr>
                <w:rFonts w:ascii="Times New Roman" w:hAnsi="Times New Roman"/>
                <w:sz w:val="18"/>
                <w:szCs w:val="18"/>
                <w:lang w:val="ru-RU"/>
              </w:rPr>
              <w:t>Лекция, дискуссия</w:t>
            </w:r>
          </w:p>
        </w:tc>
        <w:tc>
          <w:tcPr>
            <w:tcW w:w="935" w:type="dxa"/>
            <w:vMerge w:val="restart"/>
            <w:vAlign w:val="center"/>
          </w:tcPr>
          <w:p w:rsidR="00163D9F" w:rsidRPr="00163D9F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D9F">
              <w:rPr>
                <w:rFonts w:ascii="Times New Roman" w:hAnsi="Times New Roman" w:cs="Times New Roman"/>
                <w:sz w:val="18"/>
                <w:szCs w:val="18"/>
              </w:rPr>
              <w:t>Опрос</w:t>
            </w:r>
          </w:p>
        </w:tc>
      </w:tr>
      <w:tr w:rsidR="00163D9F" w:rsidRPr="00163D9F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предприятия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предприятия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Рост и развитие, или отчет и отчетность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учета.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Составляющие успешности предпринимательской деятельности.</w:t>
            </w:r>
          </w:p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Менеджмент, или управляй эффективно</w:t>
            </w:r>
          </w:p>
        </w:tc>
        <w:tc>
          <w:tcPr>
            <w:tcW w:w="708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  <w:r w:rsidRPr="003B6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25.11-8.12</w:t>
            </w:r>
          </w:p>
        </w:tc>
        <w:tc>
          <w:tcPr>
            <w:tcW w:w="850" w:type="dxa"/>
            <w:vMerge w:val="restart"/>
            <w:vAlign w:val="center"/>
          </w:tcPr>
          <w:p w:rsidR="00163D9F" w:rsidRPr="00185009" w:rsidRDefault="00163D9F" w:rsidP="00872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Лекция</w:t>
            </w:r>
            <w:proofErr w:type="spellEnd"/>
            <w:r w:rsidRPr="001850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5009">
              <w:rPr>
                <w:rFonts w:ascii="Times New Roman" w:hAnsi="Times New Roman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935" w:type="dxa"/>
            <w:vMerge w:val="restart"/>
            <w:vAlign w:val="center"/>
          </w:tcPr>
          <w:p w:rsidR="00163D9F" w:rsidRPr="00163D9F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D9F">
              <w:rPr>
                <w:rFonts w:ascii="Times New Roman" w:hAnsi="Times New Roman" w:cs="Times New Roman"/>
                <w:sz w:val="18"/>
                <w:szCs w:val="18"/>
              </w:rPr>
              <w:t>Опрос, презентация</w:t>
            </w:r>
          </w:p>
        </w:tc>
      </w:tr>
      <w:tr w:rsidR="00163D9F" w:rsidRPr="00FF56FA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Маркетинг, или советуйся с покупателями.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Личность предпринимателя.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  <w:tc>
          <w:tcPr>
            <w:tcW w:w="708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8725AD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b/>
                <w:sz w:val="24"/>
                <w:szCs w:val="24"/>
              </w:rPr>
              <w:t>Тема 6. Мотивация предпринимательской деятельности</w:t>
            </w:r>
          </w:p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предпринимателя</w:t>
            </w:r>
          </w:p>
        </w:tc>
        <w:tc>
          <w:tcPr>
            <w:tcW w:w="708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vMerge w:val="restart"/>
            <w:vAlign w:val="center"/>
          </w:tcPr>
          <w:p w:rsidR="00163D9F" w:rsidRPr="003B6765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9.12-28.12</w:t>
            </w:r>
          </w:p>
        </w:tc>
        <w:tc>
          <w:tcPr>
            <w:tcW w:w="850" w:type="dxa"/>
            <w:vMerge w:val="restart"/>
            <w:vAlign w:val="center"/>
          </w:tcPr>
          <w:p w:rsidR="00163D9F" w:rsidRPr="00163D9F" w:rsidRDefault="00163D9F" w:rsidP="008725A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Защита проекта</w:t>
            </w:r>
          </w:p>
        </w:tc>
        <w:tc>
          <w:tcPr>
            <w:tcW w:w="935" w:type="dxa"/>
            <w:vMerge w:val="restart"/>
            <w:vAlign w:val="center"/>
          </w:tcPr>
          <w:p w:rsidR="00163D9F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D9F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163D9F" w:rsidRPr="00163D9F" w:rsidRDefault="00163D9F" w:rsidP="008725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D9F" w:rsidRPr="003B6765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предпринимателя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Обучение предпринимательству в зарубежных странах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предпринимателя.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3B6765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Мотивация в деятельности предпринимателя.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163D9F" w:rsidRPr="00163D9F" w:rsidRDefault="00163D9F" w:rsidP="00B4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4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CD7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3B6765">
        <w:tc>
          <w:tcPr>
            <w:tcW w:w="534" w:type="dxa"/>
          </w:tcPr>
          <w:p w:rsidR="00163D9F" w:rsidRPr="003B6765" w:rsidRDefault="00163D9F" w:rsidP="004676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63D9F" w:rsidRPr="00163D9F" w:rsidRDefault="00163D9F" w:rsidP="00B40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4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0CD7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9F" w:rsidRPr="00FF56FA" w:rsidTr="003B6765">
        <w:tc>
          <w:tcPr>
            <w:tcW w:w="534" w:type="dxa"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63D9F" w:rsidRPr="00163D9F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 по теме «Мотивация предпринимательской деятельности»</w:t>
            </w:r>
          </w:p>
        </w:tc>
        <w:tc>
          <w:tcPr>
            <w:tcW w:w="708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163D9F" w:rsidRPr="003B6765" w:rsidRDefault="00163D9F" w:rsidP="003B6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FC1" w:rsidRPr="003B6765" w:rsidRDefault="009C6FC1" w:rsidP="003B67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6FC1" w:rsidRPr="00892680" w:rsidRDefault="009C6FC1" w:rsidP="003B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D9F" w:rsidRDefault="00432D08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80">
        <w:rPr>
          <w:rFonts w:ascii="Times New Roman" w:hAnsi="Times New Roman" w:cs="Times New Roman"/>
          <w:b/>
          <w:sz w:val="28"/>
          <w:szCs w:val="28"/>
        </w:rPr>
        <w:t>4. Контрольно-измерительные материалы</w:t>
      </w:r>
    </w:p>
    <w:p w:rsidR="000C35F1" w:rsidRPr="00892680" w:rsidRDefault="000C35F1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D9F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1) Опрос по теме «</w:t>
      </w:r>
      <w:r w:rsidR="00163D9F" w:rsidRPr="00892680">
        <w:rPr>
          <w:rFonts w:ascii="Times New Roman" w:hAnsi="Times New Roman" w:cs="Times New Roman"/>
          <w:sz w:val="28"/>
          <w:szCs w:val="28"/>
        </w:rPr>
        <w:t>Становление предпринимательства</w:t>
      </w:r>
      <w:r w:rsidRPr="008926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D9F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2) Опрос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Производство товаров и услуг как основа предпринимательства</w:t>
      </w:r>
      <w:r w:rsidRPr="00892680">
        <w:rPr>
          <w:rFonts w:ascii="Times New Roman" w:hAnsi="Times New Roman" w:cs="Times New Roman"/>
          <w:sz w:val="28"/>
          <w:szCs w:val="28"/>
        </w:rPr>
        <w:t>», оценка презентации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Предпринимательская идея</w:t>
      </w:r>
      <w:r w:rsidRPr="008926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D9F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3) Опрос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Барьеры в предпринимательской деятельности</w:t>
      </w:r>
      <w:r w:rsidRPr="00892680">
        <w:rPr>
          <w:rFonts w:ascii="Times New Roman" w:hAnsi="Times New Roman" w:cs="Times New Roman"/>
          <w:sz w:val="28"/>
          <w:szCs w:val="28"/>
        </w:rPr>
        <w:t>», оценка презентации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Затраты предпринимателя</w:t>
      </w:r>
      <w:r w:rsidRPr="008926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0CD7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4) Опрос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Прибыль как цель предпринимательства</w:t>
      </w:r>
    </w:p>
    <w:p w:rsidR="00163D9F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5) Опрос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Составляющие успешности предпринимательской деятельности</w:t>
      </w:r>
      <w:r w:rsidRPr="00892680">
        <w:rPr>
          <w:rFonts w:ascii="Times New Roman" w:hAnsi="Times New Roman" w:cs="Times New Roman"/>
          <w:sz w:val="28"/>
          <w:szCs w:val="28"/>
        </w:rPr>
        <w:t>», оценка презентации по теме «</w:t>
      </w:r>
      <w:r w:rsidR="00B40CD7" w:rsidRPr="00892680">
        <w:rPr>
          <w:rFonts w:ascii="Times New Roman" w:hAnsi="Times New Roman" w:cs="Times New Roman"/>
          <w:sz w:val="28"/>
          <w:szCs w:val="28"/>
        </w:rPr>
        <w:t>Реклама</w:t>
      </w:r>
      <w:r w:rsidRPr="008926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D9F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6</w:t>
      </w:r>
      <w:r w:rsidR="00B40CD7" w:rsidRPr="00892680">
        <w:rPr>
          <w:rFonts w:ascii="Times New Roman" w:hAnsi="Times New Roman" w:cs="Times New Roman"/>
          <w:sz w:val="28"/>
          <w:szCs w:val="28"/>
        </w:rPr>
        <w:t xml:space="preserve">) </w:t>
      </w:r>
      <w:r w:rsidRPr="00892680">
        <w:rPr>
          <w:rFonts w:ascii="Times New Roman" w:hAnsi="Times New Roman" w:cs="Times New Roman"/>
          <w:sz w:val="28"/>
          <w:szCs w:val="28"/>
        </w:rPr>
        <w:t xml:space="preserve"> Оценка презентации по итоговому проекту бизнеса</w:t>
      </w:r>
    </w:p>
    <w:p w:rsidR="00B40CD7" w:rsidRPr="00892680" w:rsidRDefault="00432D08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 </w:t>
      </w:r>
      <w:r w:rsidR="00B40CD7" w:rsidRPr="00892680">
        <w:rPr>
          <w:rFonts w:ascii="Times New Roman" w:hAnsi="Times New Roman" w:cs="Times New Roman"/>
          <w:sz w:val="28"/>
          <w:szCs w:val="28"/>
        </w:rPr>
        <w:tab/>
      </w:r>
      <w:r w:rsidRPr="00892680">
        <w:rPr>
          <w:rFonts w:ascii="Times New Roman" w:hAnsi="Times New Roman" w:cs="Times New Roman"/>
          <w:sz w:val="28"/>
          <w:szCs w:val="28"/>
        </w:rPr>
        <w:t>Результативность освоения программы определяется степенью достижения поставленной цели и задач. В процессе реализации программы «</w:t>
      </w:r>
      <w:r w:rsidR="00163D9F" w:rsidRPr="00892680">
        <w:rPr>
          <w:rFonts w:ascii="Times New Roman" w:hAnsi="Times New Roman" w:cs="Times New Roman"/>
          <w:sz w:val="28"/>
          <w:szCs w:val="28"/>
        </w:rPr>
        <w:t>Основы п</w:t>
      </w:r>
      <w:r w:rsidRPr="00892680">
        <w:rPr>
          <w:rFonts w:ascii="Times New Roman" w:hAnsi="Times New Roman" w:cs="Times New Roman"/>
          <w:sz w:val="28"/>
          <w:szCs w:val="28"/>
        </w:rPr>
        <w:t>редпринимательств</w:t>
      </w:r>
      <w:r w:rsidR="00163D9F" w:rsidRPr="00892680">
        <w:rPr>
          <w:rFonts w:ascii="Times New Roman" w:hAnsi="Times New Roman" w:cs="Times New Roman"/>
          <w:sz w:val="28"/>
          <w:szCs w:val="28"/>
        </w:rPr>
        <w:t xml:space="preserve">а» </w:t>
      </w:r>
      <w:r w:rsidRPr="00892680">
        <w:rPr>
          <w:rFonts w:ascii="Times New Roman" w:hAnsi="Times New Roman" w:cs="Times New Roman"/>
          <w:sz w:val="28"/>
          <w:szCs w:val="28"/>
        </w:rPr>
        <w:t xml:space="preserve"> применяются универсальные способы отслеживания результатов: наблюдение, опрос, результаты выполнения заданий и пр. </w:t>
      </w:r>
    </w:p>
    <w:p w:rsidR="00B40CD7" w:rsidRPr="00892680" w:rsidRDefault="00B40CD7" w:rsidP="000C35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Критерии оценки презентации (проекта): </w:t>
      </w:r>
    </w:p>
    <w:p w:rsidR="00B40CD7" w:rsidRPr="00892680" w:rsidRDefault="00B40CD7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1) Постановка проблемы, цели и задач </w:t>
      </w:r>
    </w:p>
    <w:p w:rsidR="00B40CD7" w:rsidRPr="00892680" w:rsidRDefault="00B40CD7" w:rsidP="000C35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2) Техническое выполнение проекта </w:t>
      </w:r>
    </w:p>
    <w:p w:rsidR="00B40CD7" w:rsidRPr="00892680" w:rsidRDefault="00B40CD7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3) Формулировка выводов по проделанной работе и самооценка</w:t>
      </w:r>
    </w:p>
    <w:p w:rsidR="00163D9F" w:rsidRPr="00892680" w:rsidRDefault="00B40CD7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4) Публичная защита</w:t>
      </w:r>
    </w:p>
    <w:p w:rsidR="00163D9F" w:rsidRPr="00892680" w:rsidRDefault="00432D08" w:rsidP="00B40C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В программе дополнительного образования </w:t>
      </w:r>
      <w:r w:rsidR="00163D9F" w:rsidRPr="00892680">
        <w:rPr>
          <w:rFonts w:ascii="Times New Roman" w:hAnsi="Times New Roman" w:cs="Times New Roman"/>
          <w:sz w:val="28"/>
          <w:szCs w:val="28"/>
        </w:rPr>
        <w:t xml:space="preserve">«Основы предпринимательства»  </w:t>
      </w:r>
      <w:r w:rsidRPr="00892680">
        <w:rPr>
          <w:rFonts w:ascii="Times New Roman" w:hAnsi="Times New Roman" w:cs="Times New Roman"/>
          <w:sz w:val="28"/>
          <w:szCs w:val="28"/>
        </w:rPr>
        <w:t xml:space="preserve">используются 2 формы фиксации и отслеживания образовательных результатов. </w:t>
      </w:r>
    </w:p>
    <w:p w:rsidR="00163D9F" w:rsidRPr="00892680" w:rsidRDefault="00432D08" w:rsidP="008926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1. Групповой опрос по окончании занятия на предмет определения уровня знаний по каждому модулю, оценки степени заинтересованности в изучении отдельных блоков программы, в повышении качества выполнения собственных проектных работ. </w:t>
      </w:r>
    </w:p>
    <w:p w:rsidR="009C6FC1" w:rsidRPr="00892680" w:rsidRDefault="00432D08" w:rsidP="008926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2. Итоговый контроль. Проводится после завершения программных мероприятий с целью оценки результативности образовательной деятельности.</w:t>
      </w:r>
    </w:p>
    <w:p w:rsidR="009C6FC1" w:rsidRPr="00892680" w:rsidRDefault="009C6FC1" w:rsidP="003B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FC1" w:rsidRDefault="00B40CD7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80">
        <w:rPr>
          <w:rFonts w:ascii="Times New Roman" w:hAnsi="Times New Roman" w:cs="Times New Roman"/>
          <w:b/>
          <w:sz w:val="28"/>
          <w:szCs w:val="28"/>
        </w:rPr>
        <w:lastRenderedPageBreak/>
        <w:t>5. Методическое обеспечение программы</w:t>
      </w:r>
    </w:p>
    <w:p w:rsidR="000C35F1" w:rsidRPr="00892680" w:rsidRDefault="000C35F1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Структурирование занятий производится на основе двух составляющих:</w:t>
      </w:r>
    </w:p>
    <w:p w:rsidR="00B40CD7" w:rsidRPr="00892680" w:rsidRDefault="00B40CD7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 • теоретической части;</w:t>
      </w:r>
    </w:p>
    <w:p w:rsidR="00B40CD7" w:rsidRPr="00892680" w:rsidRDefault="00B40CD7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 • практической части. </w:t>
      </w:r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680">
        <w:rPr>
          <w:rFonts w:ascii="Times New Roman" w:hAnsi="Times New Roman" w:cs="Times New Roman"/>
          <w:sz w:val="28"/>
          <w:szCs w:val="28"/>
        </w:rPr>
        <w:t>Программой предусмотрены следующие формы организации обучения: индивидуальная, групповая, индивидуально-групповая, фронтальная, работа в парах; учебное занятие, практическое занятие, занятие-лекция, занятие-беседа, занятие-игра, смотр знаний, занятие-исследование, занятие-проектирование.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 xml:space="preserve">  В учебный процесс включены «круглые столы» (встречи 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 xml:space="preserve"> с предпринимателями и социальными партнерами).</w:t>
      </w:r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 При реализации программы используются различные методы обучения: </w:t>
      </w:r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• словесные – лекции, беседа, рассказ, объяснение, инструктаж; </w:t>
      </w:r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680">
        <w:rPr>
          <w:rFonts w:ascii="Times New Roman" w:hAnsi="Times New Roman" w:cs="Times New Roman"/>
          <w:sz w:val="28"/>
          <w:szCs w:val="28"/>
        </w:rPr>
        <w:t xml:space="preserve">• практические – опыт, исследование, тестирование, практическая работа, практикум, творческая работа, самостоятельная работа, наблюдение, проект, презентация проекта, «круглые столы» с участием социальных партнеров; </w:t>
      </w:r>
      <w:proofErr w:type="gramEnd"/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680">
        <w:rPr>
          <w:rFonts w:ascii="Times New Roman" w:hAnsi="Times New Roman" w:cs="Times New Roman"/>
          <w:sz w:val="28"/>
          <w:szCs w:val="28"/>
        </w:rPr>
        <w:t>• наглядно-демонстрационные – просмотр презентаций, цветных иллюстраций, моделирование (создание графических и динамических схем, таблиц), работа со специальной литературой, статистическими данными, информационными ресурсами Интернет, электронными источниками;</w:t>
      </w:r>
      <w:proofErr w:type="gramEnd"/>
    </w:p>
    <w:p w:rsidR="00B40CD7" w:rsidRPr="00892680" w:rsidRDefault="00B40CD7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 xml:space="preserve"> – викторина, конкурс, деловая игра.</w:t>
      </w:r>
    </w:p>
    <w:p w:rsidR="009C6FC1" w:rsidRDefault="009C6FC1" w:rsidP="003B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680" w:rsidRDefault="00892680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80">
        <w:rPr>
          <w:rFonts w:ascii="Times New Roman" w:hAnsi="Times New Roman" w:cs="Times New Roman"/>
          <w:b/>
          <w:sz w:val="28"/>
          <w:szCs w:val="28"/>
        </w:rPr>
        <w:t>6. Условия реализации программы</w:t>
      </w:r>
    </w:p>
    <w:p w:rsidR="000C35F1" w:rsidRPr="00892680" w:rsidRDefault="000C35F1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80" w:rsidRDefault="00892680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Данная программа может быть реализована при взаимодействии следующих составляющих ее обеспечения: </w:t>
      </w:r>
    </w:p>
    <w:p w:rsidR="00892680" w:rsidRPr="00892680" w:rsidRDefault="00892680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1. Учебное помещение, соответствующее требованиям санитарных норм и правил.</w:t>
      </w:r>
    </w:p>
    <w:p w:rsidR="00892680" w:rsidRPr="00892680" w:rsidRDefault="00892680" w:rsidP="008926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2680">
        <w:rPr>
          <w:rFonts w:ascii="Times New Roman" w:hAnsi="Times New Roman" w:cs="Times New Roman"/>
          <w:sz w:val="28"/>
          <w:szCs w:val="28"/>
        </w:rPr>
        <w:t>Методическое обеспечение программы  включает наличие  презентаций, лекции и перечень практических заданий</w:t>
      </w:r>
      <w:r w:rsidR="008725AD">
        <w:rPr>
          <w:rFonts w:ascii="Times New Roman" w:hAnsi="Times New Roman" w:cs="Times New Roman"/>
          <w:sz w:val="28"/>
          <w:szCs w:val="28"/>
        </w:rPr>
        <w:t xml:space="preserve">, </w:t>
      </w:r>
      <w:r w:rsidRPr="00892680">
        <w:rPr>
          <w:rFonts w:ascii="Times New Roman" w:hAnsi="Times New Roman" w:cs="Times New Roman"/>
          <w:sz w:val="28"/>
          <w:szCs w:val="28"/>
        </w:rPr>
        <w:t>способствующие закреплению приобретенных слушателями теоретических знаний и приобретению навыков по основным направлениям данной деятельности в Интернете. В рамках данного курса в качестве основной учебной технологии используются традиционные формы занятий – лекционные и практические. На занятиях слушатели изучают учебный материал и работают над конкретными индивидуальными заданиями</w:t>
      </w:r>
      <w:r w:rsidR="008725A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892680">
        <w:rPr>
          <w:rFonts w:ascii="Times New Roman" w:hAnsi="Times New Roman" w:cs="Times New Roman"/>
          <w:sz w:val="28"/>
          <w:szCs w:val="28"/>
        </w:rPr>
        <w:t>. Для выполнения некоторых домашних заданий необходим персональный компьютер, обеспечивающий высокоскоростной доступ к сети Интернет.</w:t>
      </w:r>
    </w:p>
    <w:p w:rsidR="00892680" w:rsidRPr="00892680" w:rsidRDefault="00892680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FC1" w:rsidRDefault="00892680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80">
        <w:rPr>
          <w:rFonts w:ascii="Times New Roman" w:hAnsi="Times New Roman" w:cs="Times New Roman"/>
          <w:b/>
          <w:sz w:val="28"/>
          <w:szCs w:val="28"/>
        </w:rPr>
        <w:t>7. Список использованной литературы:</w:t>
      </w:r>
    </w:p>
    <w:p w:rsidR="000C35F1" w:rsidRPr="00892680" w:rsidRDefault="000C35F1" w:rsidP="0087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80" w:rsidRDefault="00892680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Дронин А.Л. Технология бизнеса: 10-11 классы: учебное пособие для учащихся общеобразовательных учреждений /А.Л. Дронин; под ред.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</w:t>
      </w:r>
    </w:p>
    <w:p w:rsidR="009C6FC1" w:rsidRPr="00892680" w:rsidRDefault="009C6FC1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Симоненко В.Д. Основы предпринимательства: </w:t>
      </w:r>
      <w:proofErr w:type="spellStart"/>
      <w:r w:rsidRPr="00892680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92680">
        <w:rPr>
          <w:rFonts w:ascii="Times New Roman" w:hAnsi="Times New Roman" w:cs="Times New Roman"/>
          <w:sz w:val="28"/>
          <w:szCs w:val="28"/>
        </w:rPr>
        <w:t>. пособие.- М.: ВИТА-ПРЕСС,2005</w:t>
      </w:r>
    </w:p>
    <w:p w:rsidR="009C6FC1" w:rsidRPr="00892680" w:rsidRDefault="009C6FC1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Симоненко В.Д. Основы предпринимательства: Метод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>особие.- М.: ВИТА-ПРЕСС,2005</w:t>
      </w:r>
    </w:p>
    <w:p w:rsidR="009C6FC1" w:rsidRPr="00892680" w:rsidRDefault="009C6FC1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lastRenderedPageBreak/>
        <w:t xml:space="preserve">Черняк В.З. Введение в предпринимательство: </w:t>
      </w:r>
      <w:proofErr w:type="spellStart"/>
      <w:r w:rsidRPr="00892680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92680">
        <w:rPr>
          <w:rFonts w:ascii="Times New Roman" w:hAnsi="Times New Roman" w:cs="Times New Roman"/>
          <w:sz w:val="28"/>
          <w:szCs w:val="28"/>
        </w:rPr>
        <w:t>. пособие.- М.: ВИТА-ПРЕСС,2003</w:t>
      </w:r>
    </w:p>
    <w:p w:rsidR="009C6FC1" w:rsidRPr="00892680" w:rsidRDefault="009C6FC1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Матвеева Т.М. и др. Олимпиады по основам потребительских знаний и предпринимательства (с ответами и решениями):</w:t>
      </w:r>
      <w:r w:rsidR="00892680">
        <w:rPr>
          <w:rFonts w:ascii="Times New Roman" w:hAnsi="Times New Roman" w:cs="Times New Roman"/>
          <w:sz w:val="28"/>
          <w:szCs w:val="28"/>
        </w:rPr>
        <w:t xml:space="preserve"> </w:t>
      </w:r>
      <w:r w:rsidRPr="00892680">
        <w:rPr>
          <w:rFonts w:ascii="Times New Roman" w:hAnsi="Times New Roman" w:cs="Times New Roman"/>
          <w:sz w:val="28"/>
          <w:szCs w:val="28"/>
        </w:rPr>
        <w:t>Пособие для учителя.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2680">
        <w:rPr>
          <w:rFonts w:ascii="Times New Roman" w:hAnsi="Times New Roman" w:cs="Times New Roman"/>
          <w:sz w:val="28"/>
          <w:szCs w:val="28"/>
        </w:rPr>
        <w:t>- М.: ВИТА-ПРЕСС,2008</w:t>
      </w:r>
    </w:p>
    <w:p w:rsidR="009C6FC1" w:rsidRPr="00892680" w:rsidRDefault="009C6FC1" w:rsidP="00892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5F1" w:rsidRDefault="000C35F1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13302D">
        <w:rPr>
          <w:rFonts w:ascii="Times New Roman" w:hAnsi="Times New Roman"/>
          <w:sz w:val="28"/>
          <w:szCs w:val="28"/>
          <w:lang w:val="ru-RU"/>
        </w:rPr>
        <w:br w:type="page"/>
      </w:r>
    </w:p>
    <w:p w:rsidR="003B6765" w:rsidRPr="00892680" w:rsidRDefault="008725AD" w:rsidP="008725A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3B6765" w:rsidRPr="00892680" w:rsidRDefault="003B6765" w:rsidP="003B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FC1" w:rsidRPr="00892680" w:rsidRDefault="009C6FC1" w:rsidP="003B6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80">
        <w:rPr>
          <w:rFonts w:ascii="Times New Roman" w:hAnsi="Times New Roman" w:cs="Times New Roman"/>
          <w:b/>
          <w:sz w:val="28"/>
          <w:szCs w:val="28"/>
        </w:rPr>
        <w:t>Примерная тематика рефератов</w:t>
      </w:r>
    </w:p>
    <w:p w:rsidR="009C6FC1" w:rsidRPr="00892680" w:rsidRDefault="009C6FC1" w:rsidP="003B6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FC1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1.</w:t>
      </w:r>
      <w:r w:rsidR="009C6FC1" w:rsidRPr="00892680">
        <w:rPr>
          <w:rFonts w:ascii="Times New Roman" w:hAnsi="Times New Roman" w:cs="Times New Roman"/>
          <w:sz w:val="28"/>
          <w:szCs w:val="28"/>
        </w:rPr>
        <w:t>Выдающиеся российские предприниматели.</w:t>
      </w:r>
    </w:p>
    <w:p w:rsidR="009C6FC1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2.</w:t>
      </w:r>
      <w:r w:rsidR="009C6FC1" w:rsidRPr="00892680">
        <w:rPr>
          <w:rFonts w:ascii="Times New Roman" w:hAnsi="Times New Roman" w:cs="Times New Roman"/>
          <w:sz w:val="28"/>
          <w:szCs w:val="28"/>
        </w:rPr>
        <w:t>Конкуренция и ее влияние на развитие предпринимательства</w:t>
      </w:r>
    </w:p>
    <w:p w:rsidR="009C6FC1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3.</w:t>
      </w:r>
      <w:r w:rsidR="009C6FC1" w:rsidRPr="00892680">
        <w:rPr>
          <w:rFonts w:ascii="Times New Roman" w:hAnsi="Times New Roman" w:cs="Times New Roman"/>
          <w:sz w:val="28"/>
          <w:szCs w:val="28"/>
        </w:rPr>
        <w:t>Реклама как средство продвижения товара на рынок.</w:t>
      </w:r>
    </w:p>
    <w:p w:rsidR="009C6FC1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4.</w:t>
      </w:r>
      <w:r w:rsidR="009C6FC1" w:rsidRPr="00892680">
        <w:rPr>
          <w:rFonts w:ascii="Times New Roman" w:hAnsi="Times New Roman" w:cs="Times New Roman"/>
          <w:sz w:val="28"/>
          <w:szCs w:val="28"/>
        </w:rPr>
        <w:t>Технологии эффективного управления предпринимательской деятельностью</w:t>
      </w:r>
    </w:p>
    <w:p w:rsidR="009C6FC1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5.</w:t>
      </w:r>
      <w:r w:rsidR="009C6FC1" w:rsidRPr="00892680">
        <w:rPr>
          <w:rFonts w:ascii="Times New Roman" w:hAnsi="Times New Roman" w:cs="Times New Roman"/>
          <w:sz w:val="28"/>
          <w:szCs w:val="28"/>
        </w:rPr>
        <w:t>Технология и основные этапы составления бизнес-плана</w:t>
      </w:r>
      <w:r w:rsidRPr="00892680">
        <w:rPr>
          <w:rFonts w:ascii="Times New Roman" w:hAnsi="Times New Roman" w:cs="Times New Roman"/>
          <w:sz w:val="28"/>
          <w:szCs w:val="28"/>
        </w:rPr>
        <w:t>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6.История бухгалтерского учета в предпринимательстве.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7.Обучение предпринимательству в зарубежных странах.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8.Виды мотивы в  деятельности  предпринимателя.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9.Имидж делового человека</w:t>
      </w:r>
      <w:proofErr w:type="gramStart"/>
      <w:r w:rsidRPr="008926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25AD">
        <w:rPr>
          <w:rFonts w:ascii="Times New Roman" w:hAnsi="Times New Roman" w:cs="Times New Roman"/>
          <w:sz w:val="28"/>
          <w:szCs w:val="28"/>
        </w:rPr>
        <w:t xml:space="preserve"> </w:t>
      </w:r>
      <w:r w:rsidRPr="00892680">
        <w:rPr>
          <w:rFonts w:ascii="Times New Roman" w:hAnsi="Times New Roman" w:cs="Times New Roman"/>
          <w:sz w:val="28"/>
          <w:szCs w:val="28"/>
        </w:rPr>
        <w:t>Создание имиджа фирмы.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10.Предпринимательство в сети Интернета: виды деятельности, их преимущества и недостатки.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 xml:space="preserve">11.Роль малого предпринимательства в экономике государства. </w:t>
      </w:r>
    </w:p>
    <w:p w:rsidR="001973D0" w:rsidRPr="00892680" w:rsidRDefault="001973D0" w:rsidP="003B6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680">
        <w:rPr>
          <w:rFonts w:ascii="Times New Roman" w:hAnsi="Times New Roman" w:cs="Times New Roman"/>
          <w:sz w:val="28"/>
          <w:szCs w:val="28"/>
        </w:rPr>
        <w:t>12.Этика предпринимательства. Деловой кодекс предпринимателя</w:t>
      </w:r>
    </w:p>
    <w:sectPr w:rsidR="001973D0" w:rsidRPr="00892680" w:rsidSect="00493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FB" w:rsidRDefault="008601FB" w:rsidP="00BB3529">
      <w:r>
        <w:separator/>
      </w:r>
    </w:p>
  </w:endnote>
  <w:endnote w:type="continuationSeparator" w:id="1">
    <w:p w:rsidR="008601FB" w:rsidRDefault="008601FB" w:rsidP="00BB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FB" w:rsidRDefault="008601FB" w:rsidP="00BB3529">
      <w:r>
        <w:separator/>
      </w:r>
    </w:p>
  </w:footnote>
  <w:footnote w:type="continuationSeparator" w:id="1">
    <w:p w:rsidR="008601FB" w:rsidRDefault="008601FB" w:rsidP="00BB3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905"/>
    <w:multiLevelType w:val="multilevel"/>
    <w:tmpl w:val="56BC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20882EAF"/>
    <w:multiLevelType w:val="hybridMultilevel"/>
    <w:tmpl w:val="8FECED3E"/>
    <w:lvl w:ilvl="0" w:tplc="9D66C4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189"/>
    <w:rsid w:val="0002299A"/>
    <w:rsid w:val="00024189"/>
    <w:rsid w:val="000C35F1"/>
    <w:rsid w:val="0013302D"/>
    <w:rsid w:val="00136EF8"/>
    <w:rsid w:val="00163D9F"/>
    <w:rsid w:val="00180FDE"/>
    <w:rsid w:val="00183175"/>
    <w:rsid w:val="00184A0F"/>
    <w:rsid w:val="00185009"/>
    <w:rsid w:val="00187ED4"/>
    <w:rsid w:val="001973D0"/>
    <w:rsid w:val="001C4C3E"/>
    <w:rsid w:val="001C6EC5"/>
    <w:rsid w:val="001E4320"/>
    <w:rsid w:val="002626C3"/>
    <w:rsid w:val="002670BB"/>
    <w:rsid w:val="002704B2"/>
    <w:rsid w:val="002A78A3"/>
    <w:rsid w:val="00383C7F"/>
    <w:rsid w:val="003B6765"/>
    <w:rsid w:val="003C7BF3"/>
    <w:rsid w:val="00432D08"/>
    <w:rsid w:val="00453AD9"/>
    <w:rsid w:val="00493ECD"/>
    <w:rsid w:val="004A2A4E"/>
    <w:rsid w:val="004B3937"/>
    <w:rsid w:val="004F4CE9"/>
    <w:rsid w:val="00592002"/>
    <w:rsid w:val="00647B73"/>
    <w:rsid w:val="006A48BB"/>
    <w:rsid w:val="006B4355"/>
    <w:rsid w:val="006E2152"/>
    <w:rsid w:val="007467A7"/>
    <w:rsid w:val="008210BF"/>
    <w:rsid w:val="008601FB"/>
    <w:rsid w:val="00861E4E"/>
    <w:rsid w:val="008725AD"/>
    <w:rsid w:val="00892680"/>
    <w:rsid w:val="008B023A"/>
    <w:rsid w:val="009358D9"/>
    <w:rsid w:val="009C6FC1"/>
    <w:rsid w:val="009D329F"/>
    <w:rsid w:val="009F40A0"/>
    <w:rsid w:val="00A32124"/>
    <w:rsid w:val="00A54588"/>
    <w:rsid w:val="00A61232"/>
    <w:rsid w:val="00B40CD7"/>
    <w:rsid w:val="00B71C6D"/>
    <w:rsid w:val="00BB3529"/>
    <w:rsid w:val="00C477C6"/>
    <w:rsid w:val="00C86B50"/>
    <w:rsid w:val="00CC190F"/>
    <w:rsid w:val="00D81CC4"/>
    <w:rsid w:val="00D91120"/>
    <w:rsid w:val="00DF0216"/>
    <w:rsid w:val="00E36B1C"/>
    <w:rsid w:val="00E44B6E"/>
    <w:rsid w:val="00E5580F"/>
    <w:rsid w:val="00E5605C"/>
    <w:rsid w:val="00E65368"/>
    <w:rsid w:val="00EF742F"/>
    <w:rsid w:val="00FC4673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CD"/>
    <w:pPr>
      <w:spacing w:after="0" w:line="240" w:lineRule="auto"/>
    </w:pPr>
  </w:style>
  <w:style w:type="table" w:styleId="a4">
    <w:name w:val="Table Grid"/>
    <w:basedOn w:val="a1"/>
    <w:uiPriority w:val="59"/>
    <w:rsid w:val="00D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35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352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BB35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52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B35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2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placeholder">
    <w:name w:val="placeholder"/>
    <w:basedOn w:val="a0"/>
    <w:rsid w:val="0013302D"/>
  </w:style>
  <w:style w:type="paragraph" w:styleId="ab">
    <w:name w:val="Normal (Web)"/>
    <w:basedOn w:val="a"/>
    <w:uiPriority w:val="99"/>
    <w:semiHidden/>
    <w:unhideWhenUsed/>
    <w:rsid w:val="0013302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c">
    <w:name w:val="Strong"/>
    <w:basedOn w:val="a0"/>
    <w:uiPriority w:val="22"/>
    <w:qFormat/>
    <w:rsid w:val="0013302D"/>
    <w:rPr>
      <w:b/>
      <w:bCs/>
    </w:rPr>
  </w:style>
  <w:style w:type="character" w:customStyle="1" w:styleId="placeholder-mask">
    <w:name w:val="placeholder-mask"/>
    <w:basedOn w:val="a0"/>
    <w:rsid w:val="0013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CD"/>
    <w:pPr>
      <w:spacing w:after="0" w:line="240" w:lineRule="auto"/>
    </w:pPr>
  </w:style>
  <w:style w:type="table" w:styleId="a4">
    <w:name w:val="Table Grid"/>
    <w:basedOn w:val="a1"/>
    <w:uiPriority w:val="59"/>
    <w:rsid w:val="00D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xIxgFKvmw/HylaRiSPBwMiBMTbCMyQo0wdPLhpN1BjY=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7bNP6QgUyBPe5sIePz+gfrTerBc36bhmkE/zVUPbZZPV1ki5G24zdwbfIOsi+myM
nVOVOVU2fi+sjENlcJh/1A==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4b3GC7ouU/5tZvaDzevPpxyz1pM=</DigestValue>
      </Reference>
      <Reference URI="/word/endnotes.xml?ContentType=application/vnd.openxmlformats-officedocument.wordprocessingml.endnotes+xml">
        <DigestMethod Algorithm="http://www.w3.org/2000/09/xmldsig#sha1"/>
        <DigestValue>eGbLFQG8tJ4UCuluNhRFOO0pIrE=</DigestValue>
      </Reference>
      <Reference URI="/word/fontTable.xml?ContentType=application/vnd.openxmlformats-officedocument.wordprocessingml.fontTable+xml">
        <DigestMethod Algorithm="http://www.w3.org/2000/09/xmldsig#sha1"/>
        <DigestValue>dOTERqB6FWlPZygYZkahp3jbipA=</DigestValue>
      </Reference>
      <Reference URI="/word/footnotes.xml?ContentType=application/vnd.openxmlformats-officedocument.wordprocessingml.footnotes+xml">
        <DigestMethod Algorithm="http://www.w3.org/2000/09/xmldsig#sha1"/>
        <DigestValue>Hd60jZIs4pWSD5BMS6F8GJXMTYY=</DigestValue>
      </Reference>
      <Reference URI="/word/numbering.xml?ContentType=application/vnd.openxmlformats-officedocument.wordprocessingml.numbering+xml">
        <DigestMethod Algorithm="http://www.w3.org/2000/09/xmldsig#sha1"/>
        <DigestValue>x0p7NalkRi9LGeM47a/tuZFecTQ=</DigestValue>
      </Reference>
      <Reference URI="/word/settings.xml?ContentType=application/vnd.openxmlformats-officedocument.wordprocessingml.settings+xml">
        <DigestMethod Algorithm="http://www.w3.org/2000/09/xmldsig#sha1"/>
        <DigestValue>8NHVySWsx66KE0uiM8BzuHmKuXA=</DigestValue>
      </Reference>
      <Reference URI="/word/styles.xml?ContentType=application/vnd.openxmlformats-officedocument.wordprocessingml.styles+xml">
        <DigestMethod Algorithm="http://www.w3.org/2000/09/xmldsig#sha1"/>
        <DigestValue>iOmZ7lJvn019mc4CdSRHoOD44f4=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eDcfvZdO2HFOYdE8tnSiCVlJm/E=</DigestValue>
      </Reference>
    </Manifest>
    <SignatureProperties>
      <SignatureProperty Id="idSignatureTime" Target="#idPackageSignature">
        <mdssi:SignatureTime>
          <mdssi:Format>YYYY-MM-DDThh:mm:ssTZD</mdssi:Format>
          <mdssi:Value>2023-10-11T19:41:48Z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B066-782A-45B3-B2DC-50CC56B3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n1lk</dc:creator>
  <cp:lastModifiedBy>Пользователь</cp:lastModifiedBy>
  <cp:revision>6</cp:revision>
  <cp:lastPrinted>2019-09-21T14:13:00Z</cp:lastPrinted>
  <dcterms:created xsi:type="dcterms:W3CDTF">2019-09-21T14:15:00Z</dcterms:created>
  <dcterms:modified xsi:type="dcterms:W3CDTF">2023-10-11T19:41:00Z</dcterms:modified>
</cp:coreProperties>
</file>