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F2" w:rsidRPr="002B3FF2" w:rsidRDefault="002B3FF2" w:rsidP="006C0B77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2B3FF2">
        <w:rPr>
          <w:b/>
        </w:rPr>
        <w:t xml:space="preserve">Аннотация к рабочей программе по геометрии 10-11 классы </w:t>
      </w:r>
    </w:p>
    <w:p w:rsidR="002B3FF2" w:rsidRDefault="002B3FF2" w:rsidP="006C0B77">
      <w:pPr>
        <w:spacing w:after="0"/>
        <w:ind w:firstLine="709"/>
        <w:jc w:val="both"/>
      </w:pPr>
      <w:r w:rsidRPr="002B3FF2">
        <w:t xml:space="preserve">Рабочая программа для 10-11 классов составлена на основе Примерной программы среднего (полного) общего образования по геометрии, соответствующей </w:t>
      </w:r>
      <w:r>
        <w:t xml:space="preserve">ФГОС </w:t>
      </w:r>
      <w:r w:rsidRPr="002B3FF2">
        <w:t xml:space="preserve">общего образования, и ориентирована на использование учебника «Геометрия 10-11» авторов </w:t>
      </w:r>
      <w:proofErr w:type="spellStart"/>
      <w:r w:rsidRPr="002B3FF2">
        <w:t>Л.С.Атанасян</w:t>
      </w:r>
      <w:proofErr w:type="spellEnd"/>
      <w:r w:rsidRPr="002B3FF2">
        <w:t xml:space="preserve">, В.Ф.Бутузов и др. «Просвещение», рабочая программа полностью отражает базовый уровень подготовки обучающихся по разделам программы. Она конкретизирует содержание тем образовательного стандарта и даёт примерное распределение часов по разделам курса. </w:t>
      </w:r>
    </w:p>
    <w:p w:rsidR="002B3FF2" w:rsidRDefault="002B3FF2" w:rsidP="006C0B77">
      <w:pPr>
        <w:spacing w:after="0"/>
        <w:ind w:firstLine="709"/>
        <w:jc w:val="both"/>
      </w:pPr>
      <w:r w:rsidRPr="002B3FF2">
        <w:t xml:space="preserve">Основной целью изучения геометрии является развитие мышления. В процессе изучения формируется логическое и алгоритмическое мышление, а также обучающиеся учатся излагать свои мысли чётко, ясно, используя математический язык.           В результате освоения курса геометрии 11 класса обучающиеся получают представление об основных фигурах и телах в пространстве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 и углов, применяемые для решения разнообразных задач. В ходе изучения курса обучающийся получит возможность овладеть методами решения задач на вычисление и доказательство, овладеть традиционной схемой решения задач с помощью дополнительных построений  Основные цели курса: </w:t>
      </w:r>
      <w:proofErr w:type="gramStart"/>
      <w:r w:rsidRPr="002B3FF2">
        <w:t>-о</w:t>
      </w:r>
      <w:proofErr w:type="gramEnd"/>
      <w:r w:rsidRPr="002B3FF2">
        <w:t xml:space="preserve">владение системой математических знаний и умений, необходимых в практической деятельности, продолжения образования; -приобретение опыта планирования и осуществления алгоритмической деятельности; -освоение навыков и умений проведения доказательств, обоснования выбора решений; -приобретение умений ясного и точного изложения мыслей; </w:t>
      </w:r>
      <w:proofErr w:type="gramStart"/>
      <w:r w:rsidRPr="002B3FF2">
        <w:t>-р</w:t>
      </w:r>
      <w:proofErr w:type="gramEnd"/>
      <w:r w:rsidRPr="002B3FF2">
        <w:t xml:space="preserve">азвить пространственные представления и умения, помочь освоить основные факты и методы стереометрии; -научить пользоваться геометрическим языком для описания предметов.  </w:t>
      </w:r>
    </w:p>
    <w:p w:rsidR="002B3FF2" w:rsidRDefault="002B3FF2" w:rsidP="006C0B77">
      <w:pPr>
        <w:spacing w:after="0"/>
        <w:ind w:firstLine="709"/>
        <w:jc w:val="both"/>
      </w:pPr>
      <w:r w:rsidRPr="002B3FF2">
        <w:t xml:space="preserve">Место предмета в учебном плане  </w:t>
      </w:r>
    </w:p>
    <w:p w:rsidR="002B3FF2" w:rsidRDefault="002B3FF2" w:rsidP="002B3FF2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2B3FF2">
        <w:rPr>
          <w:rFonts w:eastAsia="Times New Roman" w:cs="Times New Roman"/>
          <w:color w:val="000000"/>
          <w:szCs w:val="28"/>
          <w:lang w:eastAsia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B3FF2" w:rsidRDefault="002B3FF2" w:rsidP="002B3FF2">
      <w:pPr>
        <w:spacing w:after="0"/>
        <w:ind w:firstLine="709"/>
      </w:pPr>
      <w:r w:rsidRPr="002B3FF2">
        <w:t xml:space="preserve"> Основной учебно-методический комплекс </w:t>
      </w:r>
    </w:p>
    <w:p w:rsidR="002B3FF2" w:rsidRDefault="002B3FF2" w:rsidP="002B3FF2">
      <w:pPr>
        <w:spacing w:after="0"/>
        <w:ind w:firstLine="709"/>
      </w:pPr>
      <w:r w:rsidRPr="002B3FF2">
        <w:t xml:space="preserve">1. Геометрия, 10-11 </w:t>
      </w:r>
      <w:proofErr w:type="spellStart"/>
      <w:r w:rsidRPr="002B3FF2">
        <w:t>кл</w:t>
      </w:r>
      <w:proofErr w:type="spellEnd"/>
      <w:r w:rsidRPr="002B3FF2">
        <w:t xml:space="preserve">./ [Л.С. </w:t>
      </w:r>
      <w:proofErr w:type="spellStart"/>
      <w:r w:rsidRPr="002B3FF2">
        <w:t>Атанасян</w:t>
      </w:r>
      <w:proofErr w:type="spellEnd"/>
      <w:r w:rsidRPr="002B3FF2">
        <w:t>, В.Ф. Бутузов, С.Б. Кадомце</w:t>
      </w:r>
      <w:r>
        <w:t>в и др.] – М.: Просвещение, 2022</w:t>
      </w:r>
      <w:r w:rsidRPr="002B3FF2">
        <w:t xml:space="preserve"> </w:t>
      </w:r>
    </w:p>
    <w:p w:rsidR="002B3FF2" w:rsidRDefault="002B3FF2" w:rsidP="002B3FF2">
      <w:pPr>
        <w:spacing w:after="0"/>
        <w:ind w:firstLine="709"/>
      </w:pPr>
      <w:r>
        <w:t xml:space="preserve"> 2</w:t>
      </w:r>
      <w:r w:rsidRPr="002B3FF2">
        <w:t xml:space="preserve">. Геометрия: рабочая тетрадь для 10,11 </w:t>
      </w:r>
      <w:proofErr w:type="spellStart"/>
      <w:r w:rsidRPr="002B3FF2">
        <w:t>кл</w:t>
      </w:r>
      <w:proofErr w:type="spellEnd"/>
      <w:r w:rsidRPr="002B3FF2">
        <w:t xml:space="preserve">. /Л. С. </w:t>
      </w:r>
      <w:proofErr w:type="spellStart"/>
      <w:r w:rsidRPr="002B3FF2">
        <w:t>Атанасян</w:t>
      </w:r>
      <w:proofErr w:type="spellEnd"/>
      <w:r w:rsidRPr="002B3FF2">
        <w:t>, В.Ф. Бутузов, Ю.А. Глазков, И.</w:t>
      </w:r>
      <w:r>
        <w:t>И. Юдина. – М.: Просвещение, 202</w:t>
      </w:r>
      <w:r w:rsidRPr="002B3FF2">
        <w:t xml:space="preserve">0 </w:t>
      </w:r>
    </w:p>
    <w:p w:rsidR="002B3FF2" w:rsidRDefault="002B3FF2" w:rsidP="002B3FF2">
      <w:pPr>
        <w:spacing w:after="0"/>
        <w:ind w:firstLine="709"/>
      </w:pPr>
      <w:r w:rsidRPr="002B3FF2">
        <w:t xml:space="preserve"> Литература </w:t>
      </w:r>
    </w:p>
    <w:p w:rsidR="002B3FF2" w:rsidRDefault="002B3FF2" w:rsidP="002B3FF2">
      <w:pPr>
        <w:pStyle w:val="a3"/>
        <w:numPr>
          <w:ilvl w:val="0"/>
          <w:numId w:val="2"/>
        </w:numPr>
        <w:spacing w:after="0"/>
      </w:pPr>
      <w:r w:rsidRPr="002B3FF2">
        <w:t xml:space="preserve">Зив Б.Г. Геометрия: Дидактические материалы для 11 класса/ Б.Г. Зив, В.М. </w:t>
      </w:r>
      <w:proofErr w:type="spellStart"/>
      <w:r w:rsidRPr="002B3FF2">
        <w:t>Мейлер</w:t>
      </w:r>
      <w:proofErr w:type="spellEnd"/>
      <w:r w:rsidRPr="002B3FF2">
        <w:t xml:space="preserve">. – М.: Просвещение, </w:t>
      </w:r>
    </w:p>
    <w:p w:rsidR="002B3FF2" w:rsidRDefault="002B3FF2" w:rsidP="002B3FF2">
      <w:pPr>
        <w:pStyle w:val="a3"/>
        <w:numPr>
          <w:ilvl w:val="0"/>
          <w:numId w:val="2"/>
        </w:numPr>
        <w:spacing w:after="0"/>
      </w:pPr>
      <w:r>
        <w:t xml:space="preserve"> </w:t>
      </w:r>
      <w:proofErr w:type="gramStart"/>
      <w:r w:rsidRPr="002B3FF2">
        <w:t>Изучение геометрии в 10-11 классах: методические рекомендации: кн. для учителя/ С.М. Саакян, В.Ф. Бутузов]- М.: Просвещение, 20</w:t>
      </w:r>
      <w:r>
        <w:t>20</w:t>
      </w:r>
      <w:proofErr w:type="gramEnd"/>
    </w:p>
    <w:p w:rsidR="002B3FF2" w:rsidRDefault="002B3FF2" w:rsidP="002B3FF2">
      <w:pPr>
        <w:spacing w:after="0"/>
      </w:pPr>
    </w:p>
    <w:p w:rsidR="002B3FF2" w:rsidRDefault="002B3FF2" w:rsidP="002B3FF2">
      <w:pPr>
        <w:spacing w:after="0"/>
      </w:pPr>
      <w:r w:rsidRPr="002B3FF2">
        <w:t xml:space="preserve"> </w:t>
      </w:r>
    </w:p>
    <w:p w:rsidR="00F12C76" w:rsidRDefault="00F12C76" w:rsidP="002B3FF2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512F"/>
    <w:multiLevelType w:val="hybridMultilevel"/>
    <w:tmpl w:val="CFC0AA54"/>
    <w:lvl w:ilvl="0" w:tplc="010C7C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B048E0"/>
    <w:multiLevelType w:val="hybridMultilevel"/>
    <w:tmpl w:val="AF2E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FF2"/>
    <w:rsid w:val="002B3FF2"/>
    <w:rsid w:val="006C0B77"/>
    <w:rsid w:val="00715840"/>
    <w:rsid w:val="008242FF"/>
    <w:rsid w:val="00870751"/>
    <w:rsid w:val="00922C48"/>
    <w:rsid w:val="00B915B7"/>
    <w:rsid w:val="00D92B4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K7Yf6cBhCRxd6j/490zYJbovqXZ1iPDfurCEqnDpo6w=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+0m+xc3VptPXoG41fhAfQJEa62sVXhxEgF3suzbq2CQscnNOy+Gbkkj2lzSnqczQ
O1Gkx7mP/dammT9SGFffZg==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+mckhKYoOcC6QUATMi8ZaJkIrro=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numbering.xml?ContentType=application/vnd.openxmlformats-officedocument.wordprocessingml.numbering+xml">
        <DigestMethod Algorithm="http://www.w3.org/2000/09/xmldsig#sha1"/>
        <DigestValue>3kX5ry/LqSibYyOqW1i8Yr/3BT4=</DigestValue>
      </Reference>
      <Reference URI="/word/settings.xml?ContentType=application/vnd.openxmlformats-officedocument.wordprocessingml.settings+xml">
        <DigestMethod Algorithm="http://www.w3.org/2000/09/xmldsig#sha1"/>
        <DigestValue>WJHm+VM5Ytevt6nTpfJX5UmTmBI=</DigestValue>
      </Reference>
      <Reference URI="/word/styles.xml?ContentType=application/vnd.openxmlformats-officedocument.wordprocessingml.styles+xml">
        <DigestMethod Algorithm="http://www.w3.org/2000/09/xmldsig#sha1"/>
        <DigestValue>ri4jEPdK+MJ7t2WWeTB3BAxKQhk=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2023-10-01T13:57:42Z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2023-10-01T12:46:00Z</dcterms:created>
  <dcterms:modified xsi:type="dcterms:W3CDTF">2023-10-01T12:51:00Z</dcterms:modified>
</cp:coreProperties>
</file>